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54E96" w14:textId="77777777" w:rsidR="00107E4B" w:rsidRPr="00E85059" w:rsidRDefault="00107E4B" w:rsidP="00107E4B">
      <w:pPr>
        <w:shd w:val="clear" w:color="auto" w:fill="000000" w:themeFill="text1"/>
        <w:jc w:val="center"/>
        <w:rPr>
          <w:rFonts w:cstheme="minorHAnsi"/>
          <w:b/>
          <w:sz w:val="40"/>
        </w:rPr>
      </w:pPr>
      <w:r w:rsidRPr="00E85059">
        <w:rPr>
          <w:rFonts w:cstheme="minorHAnsi"/>
          <w:b/>
          <w:sz w:val="40"/>
        </w:rPr>
        <w:t>Základn</w:t>
      </w:r>
      <w:r w:rsidRPr="00E85059">
        <w:rPr>
          <w:rFonts w:cstheme="minorHAnsi"/>
          <w:b/>
          <w:sz w:val="40"/>
          <w:bdr w:val="single" w:sz="4" w:space="0" w:color="auto"/>
          <w:shd w:val="clear" w:color="auto" w:fill="000000" w:themeFill="text1"/>
        </w:rPr>
        <w:t>á</w:t>
      </w:r>
      <w:r w:rsidRPr="00E85059">
        <w:rPr>
          <w:rFonts w:cstheme="minorHAnsi"/>
          <w:b/>
          <w:sz w:val="40"/>
        </w:rPr>
        <w:t xml:space="preserve"> </w:t>
      </w:r>
      <w:r w:rsidRPr="00E85059">
        <w:rPr>
          <w:rFonts w:cstheme="minorHAnsi"/>
          <w:b/>
          <w:sz w:val="40"/>
          <w:shd w:val="clear" w:color="auto" w:fill="000000" w:themeFill="text1"/>
        </w:rPr>
        <w:t>š</w:t>
      </w:r>
      <w:r w:rsidRPr="00E85059">
        <w:rPr>
          <w:rFonts w:cstheme="minorHAnsi"/>
          <w:b/>
          <w:sz w:val="40"/>
        </w:rPr>
        <w:t>kola v Námestove</w:t>
      </w:r>
    </w:p>
    <w:p w14:paraId="20F4B4C0" w14:textId="77777777" w:rsidR="00107E4B" w:rsidRPr="00E85059" w:rsidRDefault="00107E4B" w:rsidP="00107E4B">
      <w:pPr>
        <w:shd w:val="clear" w:color="auto" w:fill="000000" w:themeFill="text1"/>
        <w:jc w:val="center"/>
        <w:rPr>
          <w:rFonts w:cstheme="minorHAnsi"/>
          <w:b/>
          <w:sz w:val="40"/>
        </w:rPr>
      </w:pPr>
      <w:r w:rsidRPr="00E85059">
        <w:rPr>
          <w:rFonts w:cstheme="minorHAnsi"/>
          <w:b/>
          <w:sz w:val="40"/>
        </w:rPr>
        <w:t>Komenského ulica 495/33, 029 01 Námestovo</w:t>
      </w:r>
    </w:p>
    <w:p w14:paraId="66C6DE93" w14:textId="77777777" w:rsidR="00987D0B" w:rsidRDefault="00987D0B" w:rsidP="00987D0B">
      <w:pPr>
        <w:autoSpaceDE w:val="0"/>
        <w:autoSpaceDN w:val="0"/>
        <w:adjustRightInd w:val="0"/>
        <w:spacing w:after="0" w:line="240" w:lineRule="auto"/>
        <w:rPr>
          <w:rFonts w:cstheme="minorHAnsi"/>
          <w:b/>
          <w:sz w:val="28"/>
        </w:rPr>
      </w:pPr>
    </w:p>
    <w:p w14:paraId="76558969" w14:textId="77777777" w:rsidR="00107E4B" w:rsidRDefault="00107E4B" w:rsidP="00987D0B">
      <w:pPr>
        <w:autoSpaceDE w:val="0"/>
        <w:autoSpaceDN w:val="0"/>
        <w:adjustRightInd w:val="0"/>
        <w:spacing w:after="0" w:line="240" w:lineRule="auto"/>
        <w:rPr>
          <w:rFonts w:cstheme="minorHAnsi"/>
          <w:b/>
          <w:sz w:val="28"/>
        </w:rPr>
      </w:pPr>
      <w:r w:rsidRPr="00E85059">
        <w:rPr>
          <w:rFonts w:cstheme="minorHAnsi"/>
          <w:noProof/>
          <w:lang w:eastAsia="sk-SK"/>
        </w:rPr>
        <w:drawing>
          <wp:anchor distT="0" distB="0" distL="114300" distR="114300" simplePos="0" relativeHeight="251659264" behindDoc="0" locked="0" layoutInCell="1" allowOverlap="1" wp14:anchorId="097D2EA5" wp14:editId="22731D33">
            <wp:simplePos x="0" y="0"/>
            <wp:positionH relativeFrom="margin">
              <wp:posOffset>2232561</wp:posOffset>
            </wp:positionH>
            <wp:positionV relativeFrom="paragraph">
              <wp:posOffset>20130</wp:posOffset>
            </wp:positionV>
            <wp:extent cx="1195200" cy="1080000"/>
            <wp:effectExtent l="0" t="0" r="5080" b="6350"/>
            <wp:wrapSquare wrapText="bothSides"/>
            <wp:docPr id="2" name="Obrázok 2" descr="http://www.zskomnam.edu.sk/images/home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images/homelink.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5200" cy="1080000"/>
                    </a:xfrm>
                    <a:prstGeom prst="rect">
                      <a:avLst/>
                    </a:prstGeom>
                    <a:noFill/>
                    <a:ln>
                      <a:noFill/>
                    </a:ln>
                    <a:effectLst>
                      <a:innerShdw blurRad="114300">
                        <a:prstClr val="black"/>
                      </a:innerShdw>
                    </a:effectLst>
                  </pic:spPr>
                </pic:pic>
              </a:graphicData>
            </a:graphic>
            <wp14:sizeRelH relativeFrom="page">
              <wp14:pctWidth>0</wp14:pctWidth>
            </wp14:sizeRelH>
            <wp14:sizeRelV relativeFrom="page">
              <wp14:pctHeight>0</wp14:pctHeight>
            </wp14:sizeRelV>
          </wp:anchor>
        </w:drawing>
      </w:r>
    </w:p>
    <w:p w14:paraId="4A858372"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7F108174"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37434590"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2AD07A0F"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1AE755A3"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37CD0CEE"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5075E193" w14:textId="77777777" w:rsidR="00107E4B" w:rsidRPr="00E85059" w:rsidRDefault="00107E4B" w:rsidP="00107E4B">
      <w:pPr>
        <w:shd w:val="clear" w:color="auto" w:fill="000000" w:themeFill="text1"/>
        <w:jc w:val="center"/>
        <w:rPr>
          <w:rFonts w:cstheme="minorHAnsi"/>
          <w:b/>
          <w:sz w:val="72"/>
        </w:rPr>
      </w:pPr>
      <w:r w:rsidRPr="00E85059">
        <w:rPr>
          <w:rFonts w:cstheme="minorHAnsi"/>
          <w:b/>
          <w:sz w:val="72"/>
        </w:rPr>
        <w:t>UČEBNÉ OSNOVY</w:t>
      </w:r>
    </w:p>
    <w:p w14:paraId="555B9972" w14:textId="77777777" w:rsidR="00107E4B" w:rsidRDefault="00350238" w:rsidP="00107E4B">
      <w:pPr>
        <w:jc w:val="center"/>
        <w:rPr>
          <w:rFonts w:cstheme="minorHAnsi"/>
          <w:b/>
          <w:sz w:val="40"/>
        </w:rPr>
      </w:pPr>
      <w:r>
        <w:rPr>
          <w:rFonts w:cstheme="minorHAnsi"/>
          <w:b/>
          <w:sz w:val="40"/>
        </w:rPr>
        <w:t>Primárne</w:t>
      </w:r>
      <w:r w:rsidR="00107E4B" w:rsidRPr="00E85059">
        <w:rPr>
          <w:rFonts w:cstheme="minorHAnsi"/>
          <w:b/>
          <w:sz w:val="40"/>
        </w:rPr>
        <w:t xml:space="preserve"> vzdelávanie</w:t>
      </w:r>
    </w:p>
    <w:p w14:paraId="361A8A79" w14:textId="77777777" w:rsidR="00107E4B" w:rsidRPr="00E85059" w:rsidRDefault="00107E4B" w:rsidP="00107E4B">
      <w:pPr>
        <w:jc w:val="center"/>
        <w:rPr>
          <w:rFonts w:cstheme="minorHAnsi"/>
          <w:b/>
          <w:sz w:val="40"/>
        </w:rPr>
      </w:pPr>
    </w:p>
    <w:p w14:paraId="333F188D" w14:textId="5463D1DA" w:rsidR="00107E4B" w:rsidRPr="00E85059" w:rsidRDefault="003F4760" w:rsidP="003F4760">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40"/>
        </w:rPr>
      </w:pPr>
      <w:r>
        <w:rPr>
          <w:rFonts w:cstheme="minorHAnsi"/>
          <w:b/>
          <w:sz w:val="40"/>
        </w:rPr>
        <w:t xml:space="preserve">     </w:t>
      </w:r>
      <w:r w:rsidR="00107E4B" w:rsidRPr="00E85059">
        <w:rPr>
          <w:rFonts w:cstheme="minorHAnsi"/>
          <w:b/>
          <w:sz w:val="40"/>
        </w:rPr>
        <w:t>Vzdel</w:t>
      </w:r>
      <w:r>
        <w:rPr>
          <w:rFonts w:cstheme="minorHAnsi"/>
          <w:b/>
          <w:sz w:val="40"/>
        </w:rPr>
        <w:t xml:space="preserve">ávacia oblasť: </w:t>
      </w:r>
      <w:r w:rsidRPr="00B55869">
        <w:rPr>
          <w:rFonts w:cstheme="minorHAnsi"/>
          <w:b/>
          <w:sz w:val="32"/>
        </w:rPr>
        <w:t>Matematika a práca s informáciami</w:t>
      </w:r>
    </w:p>
    <w:p w14:paraId="169DB5D6" w14:textId="77777777" w:rsidR="00107E4B" w:rsidRPr="00E85059" w:rsidRDefault="00107E4B" w:rsidP="00107E4B">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40"/>
        </w:rPr>
      </w:pPr>
      <w:r w:rsidRPr="00E85059">
        <w:rPr>
          <w:rFonts w:cstheme="minorHAnsi"/>
          <w:b/>
          <w:sz w:val="40"/>
        </w:rPr>
        <w:tab/>
        <w:t>Predmet:</w:t>
      </w:r>
      <w:r w:rsidRPr="00E85059">
        <w:rPr>
          <w:rFonts w:cstheme="minorHAnsi"/>
          <w:b/>
          <w:sz w:val="40"/>
        </w:rPr>
        <w:tab/>
      </w:r>
      <w:r w:rsidR="00350238">
        <w:rPr>
          <w:rFonts w:cstheme="minorHAnsi"/>
          <w:b/>
          <w:sz w:val="40"/>
        </w:rPr>
        <w:t>MATEMATIKA</w:t>
      </w:r>
    </w:p>
    <w:p w14:paraId="3B5599B3" w14:textId="77777777" w:rsidR="00107E4B" w:rsidRPr="00E85059" w:rsidRDefault="00107E4B" w:rsidP="00107E4B">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40"/>
        </w:rPr>
      </w:pPr>
      <w:r w:rsidRPr="00E85059">
        <w:rPr>
          <w:rFonts w:cstheme="minorHAnsi"/>
          <w:b/>
          <w:sz w:val="40"/>
        </w:rPr>
        <w:tab/>
        <w:t>Stupeň vzdelávania:</w:t>
      </w:r>
      <w:r w:rsidRPr="00E85059">
        <w:rPr>
          <w:rFonts w:cstheme="minorHAnsi"/>
          <w:b/>
          <w:sz w:val="40"/>
        </w:rPr>
        <w:tab/>
      </w:r>
      <w:r w:rsidR="00350238">
        <w:rPr>
          <w:rFonts w:cstheme="minorHAnsi"/>
          <w:b/>
          <w:sz w:val="40"/>
        </w:rPr>
        <w:t>ISCED 1</w:t>
      </w:r>
    </w:p>
    <w:p w14:paraId="5DF64264" w14:textId="5E461662" w:rsidR="00107E4B" w:rsidRPr="00E85059" w:rsidRDefault="00107E4B" w:rsidP="00107E4B">
      <w:pPr>
        <w:pBdr>
          <w:top w:val="single" w:sz="4" w:space="1" w:color="auto"/>
          <w:left w:val="single" w:sz="4" w:space="4" w:color="auto"/>
          <w:bottom w:val="single" w:sz="4" w:space="1" w:color="auto"/>
          <w:right w:val="single" w:sz="4" w:space="0" w:color="auto"/>
          <w:between w:val="single" w:sz="4" w:space="1" w:color="auto"/>
          <w:bar w:val="single" w:sz="4" w:color="auto"/>
        </w:pBdr>
        <w:tabs>
          <w:tab w:val="right" w:pos="4253"/>
          <w:tab w:val="left" w:pos="4820"/>
        </w:tabs>
        <w:ind w:left="567"/>
        <w:rPr>
          <w:rFonts w:cstheme="minorHAnsi"/>
          <w:b/>
          <w:sz w:val="40"/>
        </w:rPr>
      </w:pPr>
      <w:r w:rsidRPr="00E85059">
        <w:rPr>
          <w:rFonts w:cstheme="minorHAnsi"/>
          <w:b/>
          <w:sz w:val="40"/>
        </w:rPr>
        <w:tab/>
        <w:t>Školský rok:</w:t>
      </w:r>
      <w:r w:rsidRPr="00E85059">
        <w:rPr>
          <w:rFonts w:cstheme="minorHAnsi"/>
          <w:b/>
          <w:sz w:val="40"/>
        </w:rPr>
        <w:tab/>
        <w:t>20</w:t>
      </w:r>
      <w:r w:rsidR="00743D40">
        <w:rPr>
          <w:rFonts w:cstheme="minorHAnsi"/>
          <w:b/>
          <w:sz w:val="40"/>
        </w:rPr>
        <w:t>26</w:t>
      </w:r>
      <w:r w:rsidRPr="00E85059">
        <w:rPr>
          <w:rFonts w:cstheme="minorHAnsi"/>
          <w:b/>
          <w:sz w:val="40"/>
        </w:rPr>
        <w:t>/20</w:t>
      </w:r>
      <w:r w:rsidR="00743D40">
        <w:rPr>
          <w:rFonts w:cstheme="minorHAnsi"/>
          <w:b/>
          <w:sz w:val="40"/>
        </w:rPr>
        <w:t>27</w:t>
      </w:r>
    </w:p>
    <w:p w14:paraId="4B5DD26A"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695E0F69"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5882265B" w14:textId="77777777" w:rsidR="00107E4B" w:rsidRDefault="00107E4B" w:rsidP="00987D0B">
      <w:pPr>
        <w:autoSpaceDE w:val="0"/>
        <w:autoSpaceDN w:val="0"/>
        <w:adjustRightInd w:val="0"/>
        <w:spacing w:after="0" w:line="240" w:lineRule="auto"/>
        <w:rPr>
          <w:rFonts w:ascii="Times New Roman" w:hAnsi="Times New Roman" w:cs="Times New Roman"/>
          <w:b/>
          <w:bCs/>
          <w:sz w:val="28"/>
          <w:szCs w:val="28"/>
        </w:rPr>
      </w:pPr>
    </w:p>
    <w:p w14:paraId="14064A87"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r w:rsidRPr="00E85059">
        <w:rPr>
          <w:rFonts w:cstheme="minorHAnsi"/>
          <w:noProof/>
          <w:sz w:val="14"/>
          <w:lang w:eastAsia="sk-SK"/>
        </w:rPr>
        <w:drawing>
          <wp:anchor distT="0" distB="0" distL="114300" distR="114300" simplePos="0" relativeHeight="251661312" behindDoc="0" locked="0" layoutInCell="1" allowOverlap="1" wp14:anchorId="2A9FCE4F" wp14:editId="4FBA6379">
            <wp:simplePos x="0" y="0"/>
            <wp:positionH relativeFrom="margin">
              <wp:align>center</wp:align>
            </wp:positionH>
            <wp:positionV relativeFrom="paragraph">
              <wp:posOffset>15331</wp:posOffset>
            </wp:positionV>
            <wp:extent cx="2838450" cy="1615440"/>
            <wp:effectExtent l="0" t="0" r="0" b="3810"/>
            <wp:wrapSquare wrapText="bothSides"/>
            <wp:docPr id="1" name="Obrázok 1" descr="http://www.zskomnam.edu.sk/uploads/images/category/Budova%20školy.jpg.slider.jpg.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uploads/images/category/Budova%20školy.jpg.slider.jpg.slider.jpg"/>
                    <pic:cNvPicPr>
                      <a:picLocks noChangeAspect="1" noChangeArrowheads="1"/>
                    </pic:cNvPicPr>
                  </pic:nvPicPr>
                  <pic:blipFill rotWithShape="1">
                    <a:blip r:embed="rId8">
                      <a:extLst>
                        <a:ext uri="{28A0092B-C50C-407E-A947-70E740481C1C}">
                          <a14:useLocalDpi xmlns:a14="http://schemas.microsoft.com/office/drawing/2010/main" val="0"/>
                        </a:ext>
                      </a:extLst>
                    </a:blip>
                    <a:srcRect l="15878" r="15662"/>
                    <a:stretch/>
                  </pic:blipFill>
                  <pic:spPr bwMode="auto">
                    <a:xfrm>
                      <a:off x="0" y="0"/>
                      <a:ext cx="2838450" cy="161544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65CBDF"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6C4B1801"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17E4D115"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4035C9B4"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6A87C545"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75A7E1D2"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448F3BDC"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45F84974"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6126BB82"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p w14:paraId="25F4584C" w14:textId="77777777" w:rsidR="00350238" w:rsidRDefault="00350238" w:rsidP="00987D0B">
      <w:pPr>
        <w:autoSpaceDE w:val="0"/>
        <w:autoSpaceDN w:val="0"/>
        <w:adjustRightInd w:val="0"/>
        <w:spacing w:after="0" w:line="240" w:lineRule="auto"/>
        <w:rPr>
          <w:rFonts w:ascii="Times New Roman" w:hAnsi="Times New Roman" w:cs="Times New Roman"/>
          <w:b/>
          <w:bCs/>
          <w:sz w:val="28"/>
          <w:szCs w:val="28"/>
        </w:rPr>
      </w:pPr>
    </w:p>
    <w:tbl>
      <w:tblPr>
        <w:tblStyle w:val="TableNormal"/>
        <w:tblW w:w="7991" w:type="dxa"/>
        <w:tblInd w:w="-6" w:type="dxa"/>
        <w:tblLayout w:type="fixed"/>
        <w:tblLook w:val="01E0" w:firstRow="1" w:lastRow="1" w:firstColumn="1" w:lastColumn="1" w:noHBand="0" w:noVBand="0"/>
      </w:tblPr>
      <w:tblGrid>
        <w:gridCol w:w="4416"/>
        <w:gridCol w:w="1190"/>
        <w:gridCol w:w="1190"/>
        <w:gridCol w:w="1195"/>
      </w:tblGrid>
      <w:tr w:rsidR="00743D40" w14:paraId="10B3279D" w14:textId="77777777" w:rsidTr="00743D40">
        <w:trPr>
          <w:trHeight w:hRule="exact" w:val="403"/>
        </w:trPr>
        <w:tc>
          <w:tcPr>
            <w:tcW w:w="4416" w:type="dxa"/>
            <w:tcBorders>
              <w:top w:val="single" w:sz="5" w:space="0" w:color="000000"/>
              <w:left w:val="single" w:sz="5" w:space="0" w:color="000000"/>
              <w:bottom w:val="single" w:sz="5" w:space="0" w:color="000000"/>
              <w:right w:val="single" w:sz="5" w:space="0" w:color="000000"/>
            </w:tcBorders>
          </w:tcPr>
          <w:p w14:paraId="29EC2EEE" w14:textId="77777777" w:rsidR="00743D40" w:rsidRPr="000A149D" w:rsidRDefault="00743D40" w:rsidP="00F20E95">
            <w:pPr>
              <w:pStyle w:val="TableParagraph"/>
              <w:spacing w:line="272" w:lineRule="exact"/>
              <w:ind w:left="104"/>
              <w:rPr>
                <w:rFonts w:eastAsia="Times New Roman" w:cs="Times New Roman"/>
                <w:sz w:val="24"/>
                <w:szCs w:val="24"/>
              </w:rPr>
            </w:pPr>
            <w:proofErr w:type="spellStart"/>
            <w:r w:rsidRPr="000A149D">
              <w:rPr>
                <w:b/>
                <w:spacing w:val="-1"/>
                <w:sz w:val="24"/>
              </w:rPr>
              <w:lastRenderedPageBreak/>
              <w:t>Matematika</w:t>
            </w:r>
            <w:proofErr w:type="spellEnd"/>
          </w:p>
        </w:tc>
        <w:tc>
          <w:tcPr>
            <w:tcW w:w="1190" w:type="dxa"/>
            <w:tcBorders>
              <w:top w:val="single" w:sz="5" w:space="0" w:color="000000"/>
              <w:left w:val="single" w:sz="5" w:space="0" w:color="000000"/>
              <w:bottom w:val="single" w:sz="5" w:space="0" w:color="000000"/>
              <w:right w:val="single" w:sz="5" w:space="0" w:color="000000"/>
            </w:tcBorders>
          </w:tcPr>
          <w:p w14:paraId="499F6EAE" w14:textId="77777777" w:rsidR="00743D40" w:rsidRDefault="00743D40" w:rsidP="00F20E95">
            <w:pPr>
              <w:pStyle w:val="TableParagraph"/>
              <w:spacing w:line="280" w:lineRule="exact"/>
              <w:ind w:left="104"/>
              <w:rPr>
                <w:rFonts w:ascii="Times New Roman" w:eastAsia="Times New Roman" w:hAnsi="Times New Roman" w:cs="Times New Roman"/>
                <w:sz w:val="24"/>
                <w:szCs w:val="24"/>
              </w:rPr>
            </w:pPr>
            <w:r>
              <w:rPr>
                <w:rFonts w:ascii="Times New Roman" w:hAnsi="Times New Roman"/>
                <w:sz w:val="24"/>
              </w:rPr>
              <w:t>2.</w:t>
            </w:r>
            <w:r>
              <w:rPr>
                <w:rFonts w:ascii="Times New Roman" w:hAnsi="Times New Roman"/>
                <w:spacing w:val="5"/>
                <w:sz w:val="24"/>
              </w:rPr>
              <w:t xml:space="preserve"> </w:t>
            </w:r>
            <w:proofErr w:type="spellStart"/>
            <w:r>
              <w:rPr>
                <w:rFonts w:ascii="Times New Roman" w:hAnsi="Times New Roman"/>
                <w:spacing w:val="-6"/>
                <w:sz w:val="24"/>
              </w:rPr>
              <w:t>ro</w:t>
            </w:r>
            <w:r w:rsidRPr="000A149D">
              <w:rPr>
                <w:spacing w:val="-5"/>
                <w:sz w:val="24"/>
              </w:rPr>
              <w:t>č</w:t>
            </w:r>
            <w:r>
              <w:rPr>
                <w:rFonts w:ascii="Times New Roman" w:hAnsi="Times New Roman"/>
                <w:spacing w:val="-6"/>
                <w:sz w:val="24"/>
              </w:rPr>
              <w:t>ník</w:t>
            </w:r>
            <w:proofErr w:type="spellEnd"/>
          </w:p>
        </w:tc>
        <w:tc>
          <w:tcPr>
            <w:tcW w:w="1190" w:type="dxa"/>
            <w:tcBorders>
              <w:top w:val="single" w:sz="5" w:space="0" w:color="000000"/>
              <w:left w:val="single" w:sz="5" w:space="0" w:color="000000"/>
              <w:bottom w:val="single" w:sz="5" w:space="0" w:color="000000"/>
              <w:right w:val="single" w:sz="5" w:space="0" w:color="000000"/>
            </w:tcBorders>
          </w:tcPr>
          <w:p w14:paraId="0465DD36" w14:textId="77777777" w:rsidR="00743D40" w:rsidRDefault="00743D40" w:rsidP="00F20E95">
            <w:pPr>
              <w:pStyle w:val="TableParagraph"/>
              <w:spacing w:line="280" w:lineRule="exact"/>
              <w:ind w:left="104"/>
              <w:rPr>
                <w:rFonts w:ascii="Times New Roman" w:eastAsia="Times New Roman" w:hAnsi="Times New Roman" w:cs="Times New Roman"/>
                <w:sz w:val="24"/>
                <w:szCs w:val="24"/>
              </w:rPr>
            </w:pPr>
            <w:r>
              <w:rPr>
                <w:rFonts w:ascii="Times New Roman" w:hAnsi="Times New Roman"/>
                <w:sz w:val="24"/>
              </w:rPr>
              <w:t>3.</w:t>
            </w:r>
            <w:r>
              <w:rPr>
                <w:rFonts w:ascii="Times New Roman" w:hAnsi="Times New Roman"/>
                <w:spacing w:val="5"/>
                <w:sz w:val="24"/>
              </w:rPr>
              <w:t xml:space="preserve"> </w:t>
            </w:r>
            <w:proofErr w:type="spellStart"/>
            <w:r>
              <w:rPr>
                <w:rFonts w:ascii="Times New Roman" w:hAnsi="Times New Roman"/>
                <w:spacing w:val="-6"/>
                <w:sz w:val="24"/>
              </w:rPr>
              <w:t>ro</w:t>
            </w:r>
            <w:r w:rsidRPr="000A149D">
              <w:rPr>
                <w:spacing w:val="-5"/>
                <w:sz w:val="24"/>
              </w:rPr>
              <w:t>č</w:t>
            </w:r>
            <w:r>
              <w:rPr>
                <w:rFonts w:ascii="Times New Roman" w:hAnsi="Times New Roman"/>
                <w:spacing w:val="-6"/>
                <w:sz w:val="24"/>
              </w:rPr>
              <w:t>ník</w:t>
            </w:r>
            <w:proofErr w:type="spellEnd"/>
          </w:p>
        </w:tc>
        <w:tc>
          <w:tcPr>
            <w:tcW w:w="1195" w:type="dxa"/>
            <w:tcBorders>
              <w:top w:val="single" w:sz="5" w:space="0" w:color="000000"/>
              <w:left w:val="single" w:sz="5" w:space="0" w:color="000000"/>
              <w:bottom w:val="single" w:sz="5" w:space="0" w:color="000000"/>
              <w:right w:val="single" w:sz="5" w:space="0" w:color="000000"/>
            </w:tcBorders>
          </w:tcPr>
          <w:p w14:paraId="52E4057B" w14:textId="77777777" w:rsidR="00743D40" w:rsidRDefault="00743D40" w:rsidP="00F20E95">
            <w:pPr>
              <w:pStyle w:val="TableParagraph"/>
              <w:spacing w:line="280" w:lineRule="exact"/>
              <w:ind w:left="104"/>
              <w:rPr>
                <w:rFonts w:ascii="Times New Roman" w:eastAsia="Times New Roman" w:hAnsi="Times New Roman" w:cs="Times New Roman"/>
                <w:sz w:val="24"/>
                <w:szCs w:val="24"/>
              </w:rPr>
            </w:pPr>
            <w:r>
              <w:rPr>
                <w:rFonts w:ascii="Times New Roman" w:hAnsi="Times New Roman"/>
                <w:sz w:val="24"/>
              </w:rPr>
              <w:t>4.</w:t>
            </w:r>
            <w:r>
              <w:rPr>
                <w:rFonts w:ascii="Times New Roman" w:hAnsi="Times New Roman"/>
                <w:spacing w:val="5"/>
                <w:sz w:val="24"/>
              </w:rPr>
              <w:t xml:space="preserve"> </w:t>
            </w:r>
            <w:proofErr w:type="spellStart"/>
            <w:r>
              <w:rPr>
                <w:rFonts w:ascii="Times New Roman" w:hAnsi="Times New Roman"/>
                <w:spacing w:val="-6"/>
                <w:sz w:val="24"/>
              </w:rPr>
              <w:t>ro</w:t>
            </w:r>
            <w:r w:rsidRPr="000A149D">
              <w:rPr>
                <w:spacing w:val="-5"/>
                <w:sz w:val="24"/>
              </w:rPr>
              <w:t>č</w:t>
            </w:r>
            <w:r>
              <w:rPr>
                <w:rFonts w:ascii="Times New Roman" w:hAnsi="Times New Roman"/>
                <w:spacing w:val="-6"/>
                <w:sz w:val="24"/>
              </w:rPr>
              <w:t>ník</w:t>
            </w:r>
            <w:proofErr w:type="spellEnd"/>
          </w:p>
        </w:tc>
      </w:tr>
      <w:tr w:rsidR="00743D40" w14:paraId="3FE8835F" w14:textId="77777777" w:rsidTr="00743D40">
        <w:trPr>
          <w:trHeight w:hRule="exact" w:val="403"/>
        </w:trPr>
        <w:tc>
          <w:tcPr>
            <w:tcW w:w="4416" w:type="dxa"/>
            <w:tcBorders>
              <w:top w:val="single" w:sz="5" w:space="0" w:color="000000"/>
              <w:left w:val="single" w:sz="5" w:space="0" w:color="000000"/>
              <w:bottom w:val="single" w:sz="5" w:space="0" w:color="000000"/>
              <w:right w:val="single" w:sz="5" w:space="0" w:color="000000"/>
            </w:tcBorders>
          </w:tcPr>
          <w:p w14:paraId="4403630A" w14:textId="77777777" w:rsidR="00743D40" w:rsidRPr="000A149D" w:rsidRDefault="00743D40" w:rsidP="000A149D">
            <w:pPr>
              <w:pStyle w:val="TableParagraph"/>
              <w:spacing w:line="280" w:lineRule="exact"/>
              <w:ind w:left="104"/>
              <w:rPr>
                <w:rFonts w:eastAsia="Times New Roman" w:cs="Times New Roman"/>
                <w:sz w:val="24"/>
                <w:szCs w:val="24"/>
              </w:rPr>
            </w:pPr>
            <w:proofErr w:type="spellStart"/>
            <w:r w:rsidRPr="000A149D">
              <w:rPr>
                <w:rFonts w:eastAsia="Times New Roman" w:cs="Times New Roman"/>
                <w:sz w:val="24"/>
                <w:szCs w:val="24"/>
              </w:rPr>
              <w:t>Inovovaný</w:t>
            </w:r>
            <w:proofErr w:type="spellEnd"/>
            <w:r w:rsidRPr="000A149D">
              <w:rPr>
                <w:rFonts w:eastAsia="Times New Roman" w:cs="Times New Roman"/>
                <w:sz w:val="24"/>
                <w:szCs w:val="24"/>
              </w:rPr>
              <w:t xml:space="preserve"> </w:t>
            </w:r>
            <w:proofErr w:type="spellStart"/>
            <w:r w:rsidRPr="000A149D">
              <w:rPr>
                <w:rFonts w:eastAsia="Times New Roman" w:cs="Times New Roman"/>
                <w:sz w:val="24"/>
                <w:szCs w:val="24"/>
              </w:rPr>
              <w:t>štátny</w:t>
            </w:r>
            <w:proofErr w:type="spellEnd"/>
            <w:r w:rsidRPr="000A149D">
              <w:rPr>
                <w:rFonts w:eastAsia="Times New Roman" w:cs="Times New Roman"/>
                <w:sz w:val="24"/>
                <w:szCs w:val="24"/>
              </w:rPr>
              <w:t xml:space="preserve"> </w:t>
            </w:r>
            <w:proofErr w:type="spellStart"/>
            <w:r w:rsidRPr="000A149D">
              <w:rPr>
                <w:rFonts w:eastAsia="Times New Roman" w:cs="Times New Roman"/>
                <w:sz w:val="24"/>
                <w:szCs w:val="24"/>
              </w:rPr>
              <w:t>vzdelávací</w:t>
            </w:r>
            <w:proofErr w:type="spellEnd"/>
            <w:r w:rsidRPr="000A149D">
              <w:rPr>
                <w:rFonts w:eastAsia="Times New Roman" w:cs="Times New Roman"/>
                <w:sz w:val="24"/>
                <w:szCs w:val="24"/>
              </w:rPr>
              <w:t xml:space="preserve"> program</w:t>
            </w:r>
          </w:p>
        </w:tc>
        <w:tc>
          <w:tcPr>
            <w:tcW w:w="1190" w:type="dxa"/>
            <w:tcBorders>
              <w:top w:val="single" w:sz="5" w:space="0" w:color="000000"/>
              <w:left w:val="single" w:sz="5" w:space="0" w:color="000000"/>
              <w:bottom w:val="single" w:sz="5" w:space="0" w:color="000000"/>
              <w:right w:val="single" w:sz="5" w:space="0" w:color="000000"/>
            </w:tcBorders>
          </w:tcPr>
          <w:p w14:paraId="531A5156" w14:textId="77777777" w:rsidR="00743D40" w:rsidRDefault="00743D40" w:rsidP="00F20E95">
            <w:pPr>
              <w:pStyle w:val="TableParagraph"/>
              <w:spacing w:before="48"/>
              <w:ind w:left="4"/>
              <w:jc w:val="center"/>
              <w:rPr>
                <w:rFonts w:ascii="Times New Roman" w:eastAsia="Times New Roman" w:hAnsi="Times New Roman" w:cs="Times New Roman"/>
                <w:sz w:val="24"/>
                <w:szCs w:val="24"/>
              </w:rPr>
            </w:pPr>
            <w:r>
              <w:rPr>
                <w:rFonts w:ascii="Times New Roman"/>
                <w:sz w:val="24"/>
              </w:rPr>
              <w:t>4</w:t>
            </w:r>
          </w:p>
        </w:tc>
        <w:tc>
          <w:tcPr>
            <w:tcW w:w="1190" w:type="dxa"/>
            <w:tcBorders>
              <w:top w:val="single" w:sz="5" w:space="0" w:color="000000"/>
              <w:left w:val="single" w:sz="5" w:space="0" w:color="000000"/>
              <w:bottom w:val="single" w:sz="5" w:space="0" w:color="000000"/>
              <w:right w:val="single" w:sz="5" w:space="0" w:color="000000"/>
            </w:tcBorders>
          </w:tcPr>
          <w:p w14:paraId="33AF3878" w14:textId="77777777" w:rsidR="00743D40" w:rsidRDefault="00743D40" w:rsidP="00F20E95">
            <w:pPr>
              <w:pStyle w:val="TableParagraph"/>
              <w:spacing w:before="48"/>
              <w:ind w:left="4"/>
              <w:jc w:val="center"/>
              <w:rPr>
                <w:rFonts w:ascii="Times New Roman" w:eastAsia="Times New Roman" w:hAnsi="Times New Roman" w:cs="Times New Roman"/>
                <w:sz w:val="24"/>
                <w:szCs w:val="24"/>
              </w:rPr>
            </w:pPr>
            <w:r>
              <w:rPr>
                <w:rFonts w:ascii="Times New Roman"/>
                <w:sz w:val="24"/>
              </w:rPr>
              <w:t>4</w:t>
            </w:r>
          </w:p>
        </w:tc>
        <w:tc>
          <w:tcPr>
            <w:tcW w:w="1195" w:type="dxa"/>
            <w:tcBorders>
              <w:top w:val="single" w:sz="5" w:space="0" w:color="000000"/>
              <w:left w:val="single" w:sz="5" w:space="0" w:color="000000"/>
              <w:bottom w:val="single" w:sz="5" w:space="0" w:color="000000"/>
              <w:right w:val="single" w:sz="5" w:space="0" w:color="000000"/>
            </w:tcBorders>
          </w:tcPr>
          <w:p w14:paraId="64162078" w14:textId="77777777" w:rsidR="00743D40" w:rsidRDefault="00743D40" w:rsidP="00F20E95">
            <w:pPr>
              <w:pStyle w:val="TableParagraph"/>
              <w:spacing w:before="48"/>
              <w:jc w:val="center"/>
              <w:rPr>
                <w:rFonts w:ascii="Times New Roman" w:eastAsia="Times New Roman" w:hAnsi="Times New Roman" w:cs="Times New Roman"/>
                <w:sz w:val="24"/>
                <w:szCs w:val="24"/>
              </w:rPr>
            </w:pPr>
            <w:r>
              <w:rPr>
                <w:rFonts w:ascii="Times New Roman"/>
                <w:sz w:val="24"/>
              </w:rPr>
              <w:t>4</w:t>
            </w:r>
          </w:p>
        </w:tc>
      </w:tr>
      <w:tr w:rsidR="00743D40" w14:paraId="2CAF4CD1" w14:textId="77777777" w:rsidTr="00743D40">
        <w:trPr>
          <w:trHeight w:hRule="exact" w:val="403"/>
        </w:trPr>
        <w:tc>
          <w:tcPr>
            <w:tcW w:w="4416" w:type="dxa"/>
            <w:tcBorders>
              <w:top w:val="single" w:sz="5" w:space="0" w:color="000000"/>
              <w:left w:val="single" w:sz="5" w:space="0" w:color="000000"/>
              <w:bottom w:val="single" w:sz="5" w:space="0" w:color="000000"/>
              <w:right w:val="single" w:sz="5" w:space="0" w:color="000000"/>
            </w:tcBorders>
            <w:shd w:val="clear" w:color="auto" w:fill="F2DBDB"/>
          </w:tcPr>
          <w:p w14:paraId="56049CF1" w14:textId="77777777" w:rsidR="00743D40" w:rsidRPr="000A149D" w:rsidRDefault="00743D40" w:rsidP="00F20E95">
            <w:pPr>
              <w:pStyle w:val="TableParagraph"/>
              <w:spacing w:line="280" w:lineRule="exact"/>
              <w:ind w:left="104"/>
              <w:rPr>
                <w:rFonts w:eastAsia="Times New Roman" w:cs="Times New Roman"/>
                <w:sz w:val="24"/>
                <w:szCs w:val="24"/>
              </w:rPr>
            </w:pPr>
            <w:proofErr w:type="spellStart"/>
            <w:r w:rsidRPr="000A149D">
              <w:rPr>
                <w:rFonts w:eastAsia="Times New Roman" w:cs="Times New Roman"/>
                <w:sz w:val="24"/>
                <w:szCs w:val="24"/>
              </w:rPr>
              <w:t>Inovovaný</w:t>
            </w:r>
            <w:proofErr w:type="spellEnd"/>
            <w:r w:rsidRPr="000A149D">
              <w:rPr>
                <w:rFonts w:eastAsia="Times New Roman" w:cs="Times New Roman"/>
                <w:sz w:val="24"/>
                <w:szCs w:val="24"/>
              </w:rPr>
              <w:t xml:space="preserve"> </w:t>
            </w:r>
            <w:proofErr w:type="spellStart"/>
            <w:r w:rsidRPr="000A149D">
              <w:rPr>
                <w:rFonts w:eastAsia="Times New Roman" w:cs="Times New Roman"/>
                <w:sz w:val="24"/>
                <w:szCs w:val="24"/>
              </w:rPr>
              <w:t>školský</w:t>
            </w:r>
            <w:proofErr w:type="spellEnd"/>
            <w:r w:rsidRPr="000A149D">
              <w:rPr>
                <w:rFonts w:eastAsia="Times New Roman" w:cs="Times New Roman"/>
                <w:sz w:val="24"/>
                <w:szCs w:val="24"/>
              </w:rPr>
              <w:t xml:space="preserve"> </w:t>
            </w:r>
            <w:proofErr w:type="spellStart"/>
            <w:r w:rsidRPr="000A149D">
              <w:rPr>
                <w:rFonts w:eastAsia="Times New Roman" w:cs="Times New Roman"/>
                <w:sz w:val="24"/>
                <w:szCs w:val="24"/>
              </w:rPr>
              <w:t>vzdelávací</w:t>
            </w:r>
            <w:proofErr w:type="spellEnd"/>
            <w:r w:rsidRPr="000A149D">
              <w:rPr>
                <w:rFonts w:eastAsia="Times New Roman" w:cs="Times New Roman"/>
                <w:sz w:val="24"/>
                <w:szCs w:val="24"/>
              </w:rPr>
              <w:t xml:space="preserve"> program</w:t>
            </w:r>
          </w:p>
        </w:tc>
        <w:tc>
          <w:tcPr>
            <w:tcW w:w="1190" w:type="dxa"/>
            <w:tcBorders>
              <w:top w:val="single" w:sz="5" w:space="0" w:color="000000"/>
              <w:left w:val="single" w:sz="5" w:space="0" w:color="000000"/>
              <w:bottom w:val="single" w:sz="5" w:space="0" w:color="000000"/>
              <w:right w:val="single" w:sz="5" w:space="0" w:color="000000"/>
            </w:tcBorders>
            <w:shd w:val="clear" w:color="auto" w:fill="F2DBDB"/>
          </w:tcPr>
          <w:p w14:paraId="1565847C" w14:textId="194648E2" w:rsidR="00743D40" w:rsidRDefault="00743D40" w:rsidP="00F20E95">
            <w:pPr>
              <w:pStyle w:val="TableParagraph"/>
              <w:spacing w:before="53"/>
              <w:ind w:left="4"/>
              <w:jc w:val="center"/>
              <w:rPr>
                <w:rFonts w:ascii="Times New Roman" w:eastAsia="Times New Roman" w:hAnsi="Times New Roman" w:cs="Times New Roman"/>
                <w:sz w:val="24"/>
                <w:szCs w:val="24"/>
              </w:rPr>
            </w:pPr>
            <w:r>
              <w:rPr>
                <w:rFonts w:ascii="Times New Roman"/>
                <w:sz w:val="24"/>
              </w:rPr>
              <w:t>1</w:t>
            </w:r>
          </w:p>
        </w:tc>
        <w:tc>
          <w:tcPr>
            <w:tcW w:w="1190" w:type="dxa"/>
            <w:tcBorders>
              <w:top w:val="single" w:sz="5" w:space="0" w:color="000000"/>
              <w:left w:val="single" w:sz="5" w:space="0" w:color="000000"/>
              <w:bottom w:val="single" w:sz="5" w:space="0" w:color="000000"/>
              <w:right w:val="single" w:sz="5" w:space="0" w:color="000000"/>
            </w:tcBorders>
            <w:shd w:val="clear" w:color="auto" w:fill="F2DBDB"/>
          </w:tcPr>
          <w:p w14:paraId="729851F3" w14:textId="77777777" w:rsidR="00743D40" w:rsidRDefault="00743D40" w:rsidP="00F20E95">
            <w:pPr>
              <w:pStyle w:val="TableParagraph"/>
              <w:spacing w:before="53"/>
              <w:ind w:left="4"/>
              <w:jc w:val="center"/>
              <w:rPr>
                <w:rFonts w:ascii="Times New Roman" w:eastAsia="Times New Roman" w:hAnsi="Times New Roman" w:cs="Times New Roman"/>
                <w:sz w:val="24"/>
                <w:szCs w:val="24"/>
              </w:rPr>
            </w:pPr>
            <w:r>
              <w:rPr>
                <w:rFonts w:ascii="Times New Roman"/>
                <w:sz w:val="24"/>
              </w:rPr>
              <w:t>0</w:t>
            </w:r>
          </w:p>
        </w:tc>
        <w:tc>
          <w:tcPr>
            <w:tcW w:w="1195" w:type="dxa"/>
            <w:tcBorders>
              <w:top w:val="single" w:sz="5" w:space="0" w:color="000000"/>
              <w:left w:val="single" w:sz="5" w:space="0" w:color="000000"/>
              <w:bottom w:val="single" w:sz="5" w:space="0" w:color="000000"/>
              <w:right w:val="single" w:sz="5" w:space="0" w:color="000000"/>
            </w:tcBorders>
            <w:shd w:val="clear" w:color="auto" w:fill="F2DBDB"/>
          </w:tcPr>
          <w:p w14:paraId="588CCD5D" w14:textId="77777777" w:rsidR="00743D40" w:rsidRDefault="00743D40" w:rsidP="00F20E95">
            <w:pPr>
              <w:pStyle w:val="TableParagraph"/>
              <w:spacing w:before="53"/>
              <w:jc w:val="center"/>
              <w:rPr>
                <w:rFonts w:ascii="Times New Roman" w:eastAsia="Times New Roman" w:hAnsi="Times New Roman" w:cs="Times New Roman"/>
                <w:sz w:val="24"/>
                <w:szCs w:val="24"/>
              </w:rPr>
            </w:pPr>
            <w:r>
              <w:rPr>
                <w:rFonts w:ascii="Times New Roman"/>
                <w:sz w:val="24"/>
              </w:rPr>
              <w:t>0</w:t>
            </w:r>
          </w:p>
        </w:tc>
      </w:tr>
      <w:tr w:rsidR="00743D40" w14:paraId="6F389EE0" w14:textId="77777777" w:rsidTr="00743D40">
        <w:trPr>
          <w:trHeight w:hRule="exact" w:val="427"/>
        </w:trPr>
        <w:tc>
          <w:tcPr>
            <w:tcW w:w="4416" w:type="dxa"/>
            <w:tcBorders>
              <w:top w:val="single" w:sz="5" w:space="0" w:color="000000"/>
              <w:left w:val="single" w:sz="5" w:space="0" w:color="000000"/>
              <w:bottom w:val="single" w:sz="5" w:space="0" w:color="000000"/>
              <w:right w:val="single" w:sz="5" w:space="0" w:color="000000"/>
            </w:tcBorders>
          </w:tcPr>
          <w:p w14:paraId="5C22B435" w14:textId="77777777" w:rsidR="00743D40" w:rsidRPr="000A149D" w:rsidRDefault="00743D40" w:rsidP="00F20E95">
            <w:pPr>
              <w:pStyle w:val="TableParagraph"/>
              <w:spacing w:line="267" w:lineRule="exact"/>
              <w:ind w:left="104"/>
              <w:rPr>
                <w:rFonts w:eastAsia="Times New Roman" w:cs="Times New Roman"/>
                <w:sz w:val="24"/>
                <w:szCs w:val="24"/>
              </w:rPr>
            </w:pPr>
            <w:proofErr w:type="spellStart"/>
            <w:r w:rsidRPr="000A149D">
              <w:rPr>
                <w:spacing w:val="-2"/>
                <w:sz w:val="24"/>
              </w:rPr>
              <w:t>Spolu</w:t>
            </w:r>
            <w:proofErr w:type="spellEnd"/>
          </w:p>
        </w:tc>
        <w:tc>
          <w:tcPr>
            <w:tcW w:w="1190" w:type="dxa"/>
            <w:tcBorders>
              <w:top w:val="single" w:sz="5" w:space="0" w:color="000000"/>
              <w:left w:val="single" w:sz="5" w:space="0" w:color="000000"/>
              <w:bottom w:val="single" w:sz="5" w:space="0" w:color="000000"/>
              <w:right w:val="single" w:sz="5" w:space="0" w:color="000000"/>
            </w:tcBorders>
          </w:tcPr>
          <w:p w14:paraId="4C11244D" w14:textId="5A121B9B" w:rsidR="00743D40" w:rsidRDefault="00743D40" w:rsidP="00F20E95">
            <w:pPr>
              <w:pStyle w:val="TableParagraph"/>
              <w:spacing w:before="63"/>
              <w:ind w:left="4"/>
              <w:jc w:val="center"/>
              <w:rPr>
                <w:rFonts w:ascii="Times New Roman" w:eastAsia="Times New Roman" w:hAnsi="Times New Roman" w:cs="Times New Roman"/>
                <w:sz w:val="24"/>
                <w:szCs w:val="24"/>
              </w:rPr>
            </w:pPr>
            <w:r>
              <w:rPr>
                <w:rFonts w:ascii="Times New Roman"/>
                <w:sz w:val="24"/>
              </w:rPr>
              <w:t>5</w:t>
            </w:r>
          </w:p>
        </w:tc>
        <w:tc>
          <w:tcPr>
            <w:tcW w:w="1190" w:type="dxa"/>
            <w:tcBorders>
              <w:top w:val="single" w:sz="5" w:space="0" w:color="000000"/>
              <w:left w:val="single" w:sz="5" w:space="0" w:color="000000"/>
              <w:bottom w:val="single" w:sz="5" w:space="0" w:color="000000"/>
              <w:right w:val="single" w:sz="5" w:space="0" w:color="000000"/>
            </w:tcBorders>
          </w:tcPr>
          <w:p w14:paraId="48AA7D82" w14:textId="77777777" w:rsidR="00743D40" w:rsidRDefault="00743D40" w:rsidP="00F20E95">
            <w:pPr>
              <w:pStyle w:val="TableParagraph"/>
              <w:spacing w:before="63"/>
              <w:ind w:left="4"/>
              <w:jc w:val="center"/>
              <w:rPr>
                <w:rFonts w:ascii="Times New Roman" w:eastAsia="Times New Roman" w:hAnsi="Times New Roman" w:cs="Times New Roman"/>
                <w:sz w:val="24"/>
                <w:szCs w:val="24"/>
              </w:rPr>
            </w:pPr>
            <w:r>
              <w:rPr>
                <w:rFonts w:ascii="Times New Roman"/>
                <w:sz w:val="24"/>
              </w:rPr>
              <w:t>4</w:t>
            </w:r>
          </w:p>
        </w:tc>
        <w:tc>
          <w:tcPr>
            <w:tcW w:w="1195" w:type="dxa"/>
            <w:tcBorders>
              <w:top w:val="single" w:sz="5" w:space="0" w:color="000000"/>
              <w:left w:val="single" w:sz="5" w:space="0" w:color="000000"/>
              <w:bottom w:val="single" w:sz="5" w:space="0" w:color="000000"/>
              <w:right w:val="single" w:sz="5" w:space="0" w:color="000000"/>
            </w:tcBorders>
          </w:tcPr>
          <w:p w14:paraId="4F9DAE68" w14:textId="77777777" w:rsidR="00743D40" w:rsidRDefault="00743D40" w:rsidP="00F20E95">
            <w:pPr>
              <w:pStyle w:val="TableParagraph"/>
              <w:spacing w:before="63"/>
              <w:jc w:val="center"/>
              <w:rPr>
                <w:rFonts w:ascii="Times New Roman" w:eastAsia="Times New Roman" w:hAnsi="Times New Roman" w:cs="Times New Roman"/>
                <w:sz w:val="24"/>
                <w:szCs w:val="24"/>
              </w:rPr>
            </w:pPr>
            <w:r>
              <w:rPr>
                <w:rFonts w:ascii="Times New Roman"/>
                <w:sz w:val="24"/>
              </w:rPr>
              <w:t>4</w:t>
            </w:r>
          </w:p>
        </w:tc>
      </w:tr>
    </w:tbl>
    <w:p w14:paraId="6A33E212" w14:textId="77777777" w:rsidR="00987D0B" w:rsidRDefault="00987D0B" w:rsidP="00987D0B">
      <w:pPr>
        <w:autoSpaceDE w:val="0"/>
        <w:autoSpaceDN w:val="0"/>
        <w:adjustRightInd w:val="0"/>
        <w:spacing w:after="0" w:line="240" w:lineRule="auto"/>
        <w:rPr>
          <w:rFonts w:ascii="Times New Roman" w:hAnsi="Times New Roman" w:cs="Times New Roman"/>
          <w:b/>
          <w:bCs/>
          <w:sz w:val="28"/>
          <w:szCs w:val="28"/>
        </w:rPr>
      </w:pPr>
    </w:p>
    <w:p w14:paraId="6374BF8D" w14:textId="77777777" w:rsidR="00987D0B" w:rsidRDefault="00987D0B" w:rsidP="00987D0B">
      <w:pPr>
        <w:autoSpaceDE w:val="0"/>
        <w:autoSpaceDN w:val="0"/>
        <w:adjustRightInd w:val="0"/>
        <w:spacing w:after="0" w:line="240" w:lineRule="auto"/>
        <w:rPr>
          <w:rFonts w:ascii="Times New Roman" w:hAnsi="Times New Roman" w:cs="Times New Roman"/>
          <w:b/>
          <w:bCs/>
          <w:sz w:val="28"/>
          <w:szCs w:val="28"/>
        </w:rPr>
      </w:pPr>
    </w:p>
    <w:p w14:paraId="10E57D76" w14:textId="77777777" w:rsidR="00076CB6" w:rsidRPr="00E85059" w:rsidRDefault="00076CB6">
      <w:pPr>
        <w:pStyle w:val="Odsekzoznamu"/>
        <w:numPr>
          <w:ilvl w:val="0"/>
          <w:numId w:val="6"/>
        </w:numPr>
        <w:shd w:val="clear" w:color="auto" w:fill="000000" w:themeFill="text1"/>
        <w:spacing w:after="0" w:line="276" w:lineRule="auto"/>
        <w:ind w:left="426" w:hanging="426"/>
        <w:rPr>
          <w:rFonts w:cstheme="minorHAnsi"/>
          <w:b/>
          <w:sz w:val="28"/>
          <w:szCs w:val="28"/>
        </w:rPr>
      </w:pPr>
      <w:r w:rsidRPr="00E85059">
        <w:rPr>
          <w:rFonts w:eastAsia="Calibri" w:cstheme="minorHAnsi"/>
          <w:b/>
          <w:bCs/>
          <w:sz w:val="28"/>
          <w:szCs w:val="28"/>
        </w:rPr>
        <w:t>CHARAKTERISTIKA PREDMETU</w:t>
      </w:r>
    </w:p>
    <w:p w14:paraId="4F0AC74C" w14:textId="77777777" w:rsidR="00987D0B" w:rsidRPr="00987D0B" w:rsidRDefault="00987D0B" w:rsidP="00987D0B">
      <w:pPr>
        <w:pStyle w:val="Odsekzoznamu"/>
        <w:autoSpaceDE w:val="0"/>
        <w:autoSpaceDN w:val="0"/>
        <w:adjustRightInd w:val="0"/>
        <w:spacing w:after="0" w:line="240" w:lineRule="auto"/>
        <w:rPr>
          <w:rFonts w:ascii="Times New Roman" w:hAnsi="Times New Roman" w:cs="Times New Roman"/>
          <w:b/>
          <w:bCs/>
          <w:sz w:val="28"/>
          <w:szCs w:val="28"/>
        </w:rPr>
      </w:pPr>
    </w:p>
    <w:p w14:paraId="6B8C879F" w14:textId="77777777" w:rsidR="000A149D" w:rsidRDefault="000A149D" w:rsidP="00076CB6">
      <w:pPr>
        <w:autoSpaceDE w:val="0"/>
        <w:autoSpaceDN w:val="0"/>
        <w:adjustRightInd w:val="0"/>
        <w:spacing w:after="0" w:line="276" w:lineRule="auto"/>
        <w:ind w:firstLine="360"/>
        <w:jc w:val="both"/>
        <w:rPr>
          <w:rFonts w:cs="Times New Roman"/>
          <w:sz w:val="24"/>
          <w:szCs w:val="24"/>
        </w:rPr>
      </w:pPr>
      <w:r w:rsidRPr="000A149D">
        <w:rPr>
          <w:rFonts w:cs="Times New Roman"/>
          <w:sz w:val="24"/>
          <w:szCs w:val="24"/>
        </w:rPr>
        <w:t>Predmet matematika je na primárnom stupni vzdelávania prioritne zameraný na budovanie</w:t>
      </w:r>
      <w:r>
        <w:rPr>
          <w:rFonts w:cs="Times New Roman"/>
          <w:sz w:val="24"/>
          <w:szCs w:val="24"/>
        </w:rPr>
        <w:t xml:space="preserve"> </w:t>
      </w:r>
      <w:r w:rsidRPr="000A149D">
        <w:rPr>
          <w:rFonts w:cs="Times New Roman"/>
          <w:sz w:val="24"/>
          <w:szCs w:val="24"/>
        </w:rPr>
        <w:t>základov matematickej gramotnosti a na rozvíjanie k</w:t>
      </w:r>
      <w:r>
        <w:rPr>
          <w:rFonts w:cs="Times New Roman"/>
          <w:sz w:val="24"/>
          <w:szCs w:val="24"/>
        </w:rPr>
        <w:t xml:space="preserve">ognitívnych oblastí – vedomosti </w:t>
      </w:r>
      <w:r w:rsidRPr="000A149D">
        <w:rPr>
          <w:rFonts w:cs="Times New Roman"/>
          <w:sz w:val="24"/>
          <w:szCs w:val="24"/>
        </w:rPr>
        <w:t xml:space="preserve">(ovládanie faktov, postupov), aplikácie (používanie </w:t>
      </w:r>
      <w:r>
        <w:rPr>
          <w:rFonts w:cs="Times New Roman"/>
          <w:sz w:val="24"/>
          <w:szCs w:val="24"/>
        </w:rPr>
        <w:t xml:space="preserve">získaných vedomostí na riešenie </w:t>
      </w:r>
      <w:r w:rsidRPr="000A149D">
        <w:rPr>
          <w:rFonts w:cs="Times New Roman"/>
          <w:sz w:val="24"/>
          <w:szCs w:val="24"/>
        </w:rPr>
        <w:t>problémov reálneho života), zdôvodňovanie (riešenie zložite</w:t>
      </w:r>
      <w:r>
        <w:rPr>
          <w:rFonts w:cs="Times New Roman"/>
          <w:sz w:val="24"/>
          <w:szCs w:val="24"/>
        </w:rPr>
        <w:t xml:space="preserve">jších problémov, ktoré vyžadujú </w:t>
      </w:r>
      <w:r w:rsidRPr="000A149D">
        <w:rPr>
          <w:rFonts w:cs="Times New Roman"/>
          <w:sz w:val="24"/>
          <w:szCs w:val="24"/>
        </w:rPr>
        <w:t xml:space="preserve">širšie </w:t>
      </w:r>
      <w:r>
        <w:rPr>
          <w:rFonts w:cs="Times New Roman"/>
          <w:sz w:val="24"/>
          <w:szCs w:val="24"/>
        </w:rPr>
        <w:t>chápanie súvislostí a vzťahov).</w:t>
      </w:r>
    </w:p>
    <w:p w14:paraId="093BD6E0" w14:textId="77777777" w:rsidR="00076CB6" w:rsidRDefault="00076CB6" w:rsidP="00076CB6">
      <w:pPr>
        <w:autoSpaceDE w:val="0"/>
        <w:autoSpaceDN w:val="0"/>
        <w:adjustRightInd w:val="0"/>
        <w:spacing w:after="0" w:line="276" w:lineRule="auto"/>
        <w:ind w:firstLine="360"/>
        <w:jc w:val="both"/>
        <w:rPr>
          <w:rFonts w:cs="Times New Roman"/>
          <w:sz w:val="24"/>
          <w:szCs w:val="24"/>
        </w:rPr>
      </w:pPr>
    </w:p>
    <w:p w14:paraId="57AF0971" w14:textId="77777777" w:rsidR="000A149D" w:rsidRDefault="000A149D" w:rsidP="00076CB6">
      <w:pPr>
        <w:autoSpaceDE w:val="0"/>
        <w:autoSpaceDN w:val="0"/>
        <w:adjustRightInd w:val="0"/>
        <w:spacing w:after="0" w:line="276" w:lineRule="auto"/>
        <w:ind w:firstLine="360"/>
        <w:jc w:val="both"/>
        <w:rPr>
          <w:rFonts w:cs="Times New Roman"/>
          <w:sz w:val="24"/>
          <w:szCs w:val="24"/>
        </w:rPr>
      </w:pPr>
      <w:r w:rsidRPr="000A149D">
        <w:rPr>
          <w:rFonts w:cs="Times New Roman"/>
          <w:sz w:val="24"/>
          <w:szCs w:val="24"/>
        </w:rPr>
        <w:t>Výučba matematiky musí byť vedená snahou umožniť žiako</w:t>
      </w:r>
      <w:r>
        <w:rPr>
          <w:rFonts w:cs="Times New Roman"/>
          <w:sz w:val="24"/>
          <w:szCs w:val="24"/>
        </w:rPr>
        <w:t xml:space="preserve">m, aby získavali nové vedomosti </w:t>
      </w:r>
      <w:r w:rsidRPr="000A149D">
        <w:rPr>
          <w:rFonts w:cs="Times New Roman"/>
          <w:sz w:val="24"/>
          <w:szCs w:val="24"/>
        </w:rPr>
        <w:t>špirálovite, vrátane opakovania učiva na začiatku š</w:t>
      </w:r>
      <w:r>
        <w:rPr>
          <w:rFonts w:cs="Times New Roman"/>
          <w:sz w:val="24"/>
          <w:szCs w:val="24"/>
        </w:rPr>
        <w:t>kolského roku s </w:t>
      </w:r>
      <w:proofErr w:type="spellStart"/>
      <w:r>
        <w:rPr>
          <w:rFonts w:cs="Times New Roman"/>
          <w:sz w:val="24"/>
          <w:szCs w:val="24"/>
        </w:rPr>
        <w:t>propedeutickými</w:t>
      </w:r>
      <w:proofErr w:type="spellEnd"/>
      <w:r>
        <w:rPr>
          <w:rFonts w:cs="Times New Roman"/>
          <w:sz w:val="24"/>
          <w:szCs w:val="24"/>
        </w:rPr>
        <w:t xml:space="preserve"> postupmi </w:t>
      </w:r>
      <w:r w:rsidRPr="000A149D">
        <w:rPr>
          <w:rFonts w:cs="Times New Roman"/>
          <w:sz w:val="24"/>
          <w:szCs w:val="24"/>
        </w:rPr>
        <w:t>prostredníctvom riešenia úloh s rôznorodým kont</w:t>
      </w:r>
      <w:r>
        <w:rPr>
          <w:rFonts w:cs="Times New Roman"/>
          <w:sz w:val="24"/>
          <w:szCs w:val="24"/>
        </w:rPr>
        <w:t xml:space="preserve">extom i divergentných úloh, aby </w:t>
      </w:r>
      <w:r w:rsidRPr="000A149D">
        <w:rPr>
          <w:rFonts w:cs="Times New Roman"/>
          <w:sz w:val="24"/>
          <w:szCs w:val="24"/>
        </w:rPr>
        <w:t>tvorili jednoduché hypotézy a skúmali ich pravdivosť</w:t>
      </w:r>
      <w:r>
        <w:rPr>
          <w:rFonts w:cs="Times New Roman"/>
          <w:sz w:val="24"/>
          <w:szCs w:val="24"/>
        </w:rPr>
        <w:t xml:space="preserve">, vedeli používať rôzne spôsoby reprezentácie </w:t>
      </w:r>
      <w:r w:rsidRPr="000A149D">
        <w:rPr>
          <w:rFonts w:cs="Times New Roman"/>
          <w:sz w:val="24"/>
          <w:szCs w:val="24"/>
        </w:rPr>
        <w:t>matematického obsahu (text, tabuľky, gr</w:t>
      </w:r>
      <w:r>
        <w:rPr>
          <w:rFonts w:cs="Times New Roman"/>
          <w:sz w:val="24"/>
          <w:szCs w:val="24"/>
        </w:rPr>
        <w:t xml:space="preserve">afy, diagramy), rozvíjali svoju </w:t>
      </w:r>
      <w:r w:rsidRPr="000A149D">
        <w:rPr>
          <w:rFonts w:cs="Times New Roman"/>
          <w:sz w:val="24"/>
          <w:szCs w:val="24"/>
        </w:rPr>
        <w:t>schopnosť o</w:t>
      </w:r>
      <w:r>
        <w:rPr>
          <w:rFonts w:cs="Times New Roman"/>
          <w:sz w:val="24"/>
          <w:szCs w:val="24"/>
        </w:rPr>
        <w:t>rientácie v rovine a priestore.</w:t>
      </w:r>
    </w:p>
    <w:p w14:paraId="710A2B7C" w14:textId="77777777" w:rsidR="00076CB6" w:rsidRDefault="00076CB6" w:rsidP="00076CB6">
      <w:pPr>
        <w:autoSpaceDE w:val="0"/>
        <w:autoSpaceDN w:val="0"/>
        <w:adjustRightInd w:val="0"/>
        <w:spacing w:after="0" w:line="276" w:lineRule="auto"/>
        <w:ind w:firstLine="360"/>
        <w:jc w:val="both"/>
        <w:rPr>
          <w:rFonts w:cs="Times New Roman"/>
          <w:sz w:val="24"/>
          <w:szCs w:val="24"/>
        </w:rPr>
      </w:pPr>
    </w:p>
    <w:p w14:paraId="2E33226B" w14:textId="77777777" w:rsidR="000A149D" w:rsidRDefault="000A149D" w:rsidP="00076CB6">
      <w:pPr>
        <w:autoSpaceDE w:val="0"/>
        <w:autoSpaceDN w:val="0"/>
        <w:adjustRightInd w:val="0"/>
        <w:spacing w:after="0" w:line="276" w:lineRule="auto"/>
        <w:ind w:firstLine="360"/>
        <w:jc w:val="both"/>
        <w:rPr>
          <w:rFonts w:cs="Times New Roman"/>
          <w:sz w:val="24"/>
          <w:szCs w:val="24"/>
        </w:rPr>
      </w:pPr>
      <w:r w:rsidRPr="000A149D">
        <w:rPr>
          <w:rFonts w:cs="Times New Roman"/>
          <w:sz w:val="24"/>
          <w:szCs w:val="24"/>
        </w:rPr>
        <w:t>Obsah vzdelávania je spracovaný na kompetenčnom základe. Pri objavovaní a</w:t>
      </w:r>
      <w:r w:rsidR="00A5552D">
        <w:rPr>
          <w:rFonts w:cs="Times New Roman"/>
          <w:sz w:val="24"/>
          <w:szCs w:val="24"/>
        </w:rPr>
        <w:t> </w:t>
      </w:r>
      <w:r w:rsidRPr="000A149D">
        <w:rPr>
          <w:rFonts w:cs="Times New Roman"/>
          <w:sz w:val="24"/>
          <w:szCs w:val="24"/>
        </w:rPr>
        <w:t>prezentácii</w:t>
      </w:r>
      <w:r w:rsidR="00A5552D">
        <w:rPr>
          <w:rFonts w:cs="Times New Roman"/>
          <w:sz w:val="24"/>
          <w:szCs w:val="24"/>
        </w:rPr>
        <w:t xml:space="preserve"> </w:t>
      </w:r>
      <w:r w:rsidRPr="000A149D">
        <w:rPr>
          <w:rFonts w:cs="Times New Roman"/>
          <w:sz w:val="24"/>
          <w:szCs w:val="24"/>
        </w:rPr>
        <w:t>nových matematických poznatkov sa vychádza z predchádz</w:t>
      </w:r>
      <w:r w:rsidR="00A5552D">
        <w:rPr>
          <w:rFonts w:cs="Times New Roman"/>
          <w:sz w:val="24"/>
          <w:szCs w:val="24"/>
        </w:rPr>
        <w:t xml:space="preserve">ajúceho matematického vzdelania </w:t>
      </w:r>
      <w:r w:rsidRPr="000A149D">
        <w:rPr>
          <w:rFonts w:cs="Times New Roman"/>
          <w:sz w:val="24"/>
          <w:szCs w:val="24"/>
        </w:rPr>
        <w:t>žiakov, z ich skúseností s aplikáciou už osvojených pozna</w:t>
      </w:r>
      <w:r w:rsidR="00A5552D">
        <w:rPr>
          <w:rFonts w:cs="Times New Roman"/>
          <w:sz w:val="24"/>
          <w:szCs w:val="24"/>
        </w:rPr>
        <w:t xml:space="preserve">tkov. Na hodinách matematiky sa </w:t>
      </w:r>
      <w:r w:rsidRPr="000A149D">
        <w:rPr>
          <w:rFonts w:cs="Times New Roman"/>
          <w:sz w:val="24"/>
          <w:szCs w:val="24"/>
        </w:rPr>
        <w:t>tiež kladie dôraz na rozvoj žiackych schopností a</w:t>
      </w:r>
      <w:r w:rsidR="00A5552D">
        <w:rPr>
          <w:rFonts w:cs="Times New Roman"/>
          <w:sz w:val="24"/>
          <w:szCs w:val="24"/>
        </w:rPr>
        <w:t xml:space="preserve"> zručností, predovšetkým väčšou </w:t>
      </w:r>
      <w:r w:rsidRPr="000A149D">
        <w:rPr>
          <w:rFonts w:cs="Times New Roman"/>
          <w:sz w:val="24"/>
          <w:szCs w:val="24"/>
        </w:rPr>
        <w:t>aktivizáciou žiakov. Proces získavania nových matema</w:t>
      </w:r>
      <w:r w:rsidR="00A5552D">
        <w:rPr>
          <w:rFonts w:cs="Times New Roman"/>
          <w:sz w:val="24"/>
          <w:szCs w:val="24"/>
        </w:rPr>
        <w:t xml:space="preserve">tických vedomostí u žiakov musí </w:t>
      </w:r>
      <w:r w:rsidRPr="000A149D">
        <w:rPr>
          <w:rFonts w:cs="Times New Roman"/>
          <w:sz w:val="24"/>
          <w:szCs w:val="24"/>
        </w:rPr>
        <w:t>učiteľ realizovať s prevahou pozorovania a experimentovania v ich prirodzenom prostredí.</w:t>
      </w:r>
    </w:p>
    <w:p w14:paraId="7ABC2BC6" w14:textId="77777777" w:rsidR="00076CB6" w:rsidRPr="000A149D" w:rsidRDefault="00076CB6" w:rsidP="00076CB6">
      <w:pPr>
        <w:autoSpaceDE w:val="0"/>
        <w:autoSpaceDN w:val="0"/>
        <w:adjustRightInd w:val="0"/>
        <w:spacing w:after="0" w:line="276" w:lineRule="auto"/>
        <w:ind w:firstLine="360"/>
        <w:jc w:val="both"/>
        <w:rPr>
          <w:rFonts w:cs="Times New Roman"/>
          <w:sz w:val="24"/>
          <w:szCs w:val="24"/>
        </w:rPr>
      </w:pPr>
    </w:p>
    <w:p w14:paraId="1FE84105" w14:textId="77777777" w:rsidR="000A149D" w:rsidRDefault="000A149D" w:rsidP="00076CB6">
      <w:pPr>
        <w:autoSpaceDE w:val="0"/>
        <w:autoSpaceDN w:val="0"/>
        <w:adjustRightInd w:val="0"/>
        <w:spacing w:after="0" w:line="276" w:lineRule="auto"/>
        <w:ind w:firstLine="360"/>
        <w:jc w:val="both"/>
        <w:rPr>
          <w:rFonts w:cs="Times New Roman"/>
          <w:sz w:val="24"/>
          <w:szCs w:val="24"/>
        </w:rPr>
      </w:pPr>
      <w:r w:rsidRPr="000A149D">
        <w:rPr>
          <w:rFonts w:cs="Times New Roman"/>
          <w:sz w:val="24"/>
          <w:szCs w:val="24"/>
        </w:rPr>
        <w:t>Učiteľ by mal tiež naučiť žiakov správne klásť otázky, odhadnúť výsledky i</w:t>
      </w:r>
      <w:r w:rsidR="00A5552D">
        <w:rPr>
          <w:rFonts w:cs="Times New Roman"/>
          <w:sz w:val="24"/>
          <w:szCs w:val="24"/>
        </w:rPr>
        <w:t> </w:t>
      </w:r>
      <w:r w:rsidRPr="000A149D">
        <w:rPr>
          <w:rFonts w:cs="Times New Roman"/>
          <w:sz w:val="24"/>
          <w:szCs w:val="24"/>
        </w:rPr>
        <w:t>korektne</w:t>
      </w:r>
      <w:r w:rsidR="00A5552D">
        <w:rPr>
          <w:rFonts w:cs="Times New Roman"/>
          <w:sz w:val="24"/>
          <w:szCs w:val="24"/>
        </w:rPr>
        <w:t xml:space="preserve"> </w:t>
      </w:r>
      <w:r w:rsidRPr="000A149D">
        <w:rPr>
          <w:rFonts w:cs="Times New Roman"/>
          <w:sz w:val="24"/>
          <w:szCs w:val="24"/>
        </w:rPr>
        <w:t xml:space="preserve">formulovať závery. Učenie matematiky by malo byť pre </w:t>
      </w:r>
      <w:r w:rsidR="00A5552D">
        <w:rPr>
          <w:rFonts w:cs="Times New Roman"/>
          <w:sz w:val="24"/>
          <w:szCs w:val="24"/>
        </w:rPr>
        <w:t xml:space="preserve">žiakov zaujímavé, aby sa u nich </w:t>
      </w:r>
      <w:r w:rsidRPr="000A149D">
        <w:rPr>
          <w:rFonts w:cs="Times New Roman"/>
          <w:sz w:val="24"/>
          <w:szCs w:val="24"/>
        </w:rPr>
        <w:t xml:space="preserve">formoval pozitívny vzťah k matematike a aby ju </w:t>
      </w:r>
      <w:r w:rsidR="00A5552D">
        <w:rPr>
          <w:rFonts w:cs="Times New Roman"/>
          <w:sz w:val="24"/>
          <w:szCs w:val="24"/>
        </w:rPr>
        <w:t xml:space="preserve">vnímali ako nástroj na riešenie </w:t>
      </w:r>
      <w:r w:rsidRPr="000A149D">
        <w:rPr>
          <w:rFonts w:cs="Times New Roman"/>
          <w:sz w:val="24"/>
          <w:szCs w:val="24"/>
        </w:rPr>
        <w:t>problémových úloh každodenného života.</w:t>
      </w:r>
    </w:p>
    <w:p w14:paraId="2C131A7C" w14:textId="77777777" w:rsidR="00076CB6" w:rsidRPr="000A149D" w:rsidRDefault="00076CB6" w:rsidP="00076CB6">
      <w:pPr>
        <w:autoSpaceDE w:val="0"/>
        <w:autoSpaceDN w:val="0"/>
        <w:adjustRightInd w:val="0"/>
        <w:spacing w:after="0" w:line="276" w:lineRule="auto"/>
        <w:ind w:firstLine="360"/>
        <w:jc w:val="both"/>
        <w:rPr>
          <w:rFonts w:cs="Times New Roman"/>
          <w:sz w:val="24"/>
          <w:szCs w:val="24"/>
        </w:rPr>
      </w:pPr>
    </w:p>
    <w:p w14:paraId="73EBCD54" w14:textId="77777777" w:rsidR="00987D0B" w:rsidRDefault="000A149D" w:rsidP="00076CB6">
      <w:pPr>
        <w:autoSpaceDE w:val="0"/>
        <w:autoSpaceDN w:val="0"/>
        <w:adjustRightInd w:val="0"/>
        <w:spacing w:after="0" w:line="276" w:lineRule="auto"/>
        <w:ind w:firstLine="360"/>
        <w:jc w:val="both"/>
        <w:rPr>
          <w:rFonts w:cs="Times New Roman"/>
          <w:sz w:val="24"/>
          <w:szCs w:val="24"/>
        </w:rPr>
      </w:pPr>
      <w:r w:rsidRPr="000A149D">
        <w:rPr>
          <w:rFonts w:cs="Times New Roman"/>
          <w:sz w:val="24"/>
          <w:szCs w:val="24"/>
        </w:rPr>
        <w:t>Vzhľadom na charakter predmetu je potrebné prispôsobiť schopnostiam žiakov rýchlosť</w:t>
      </w:r>
      <w:r w:rsidR="00A5552D">
        <w:rPr>
          <w:rFonts w:cs="Times New Roman"/>
          <w:sz w:val="24"/>
          <w:szCs w:val="24"/>
        </w:rPr>
        <w:t xml:space="preserve"> </w:t>
      </w:r>
      <w:r w:rsidRPr="000A149D">
        <w:rPr>
          <w:rFonts w:cs="Times New Roman"/>
          <w:sz w:val="24"/>
          <w:szCs w:val="24"/>
        </w:rPr>
        <w:t>preberania tematických celkov rovnako ako ich poradie,</w:t>
      </w:r>
      <w:r w:rsidR="00A5552D">
        <w:rPr>
          <w:rFonts w:cs="Times New Roman"/>
          <w:sz w:val="24"/>
          <w:szCs w:val="24"/>
        </w:rPr>
        <w:t xml:space="preserve"> prípadné rozdelenie na časti a </w:t>
      </w:r>
      <w:r w:rsidRPr="000A149D">
        <w:rPr>
          <w:rFonts w:cs="Times New Roman"/>
          <w:sz w:val="24"/>
          <w:szCs w:val="24"/>
        </w:rPr>
        <w:t>presuny v rámci ročníkov.</w:t>
      </w:r>
    </w:p>
    <w:p w14:paraId="3830F7E4" w14:textId="77777777" w:rsidR="00076CB6" w:rsidRDefault="00076CB6" w:rsidP="00076CB6">
      <w:pPr>
        <w:autoSpaceDE w:val="0"/>
        <w:autoSpaceDN w:val="0"/>
        <w:adjustRightInd w:val="0"/>
        <w:spacing w:after="0" w:line="276" w:lineRule="auto"/>
        <w:ind w:firstLine="360"/>
        <w:jc w:val="both"/>
        <w:rPr>
          <w:rFonts w:cs="Times New Roman"/>
          <w:sz w:val="24"/>
          <w:szCs w:val="24"/>
        </w:rPr>
      </w:pPr>
    </w:p>
    <w:p w14:paraId="49A2C0B7" w14:textId="77777777" w:rsidR="004C6861" w:rsidRDefault="004C6861" w:rsidP="00076CB6">
      <w:pPr>
        <w:autoSpaceDE w:val="0"/>
        <w:autoSpaceDN w:val="0"/>
        <w:adjustRightInd w:val="0"/>
        <w:spacing w:after="0" w:line="276" w:lineRule="auto"/>
        <w:ind w:firstLine="360"/>
        <w:jc w:val="both"/>
        <w:rPr>
          <w:rFonts w:cs="Times New Roman"/>
          <w:sz w:val="24"/>
          <w:szCs w:val="24"/>
        </w:rPr>
      </w:pPr>
    </w:p>
    <w:p w14:paraId="03C812FD" w14:textId="77777777" w:rsidR="004C6861" w:rsidRPr="000A149D" w:rsidRDefault="004C6861" w:rsidP="00076CB6">
      <w:pPr>
        <w:autoSpaceDE w:val="0"/>
        <w:autoSpaceDN w:val="0"/>
        <w:adjustRightInd w:val="0"/>
        <w:spacing w:after="0" w:line="276" w:lineRule="auto"/>
        <w:ind w:firstLine="360"/>
        <w:jc w:val="both"/>
        <w:rPr>
          <w:rFonts w:cs="Times New Roman"/>
          <w:sz w:val="24"/>
          <w:szCs w:val="24"/>
        </w:rPr>
      </w:pPr>
    </w:p>
    <w:p w14:paraId="2D8D139B" w14:textId="77777777" w:rsidR="00987D0B" w:rsidRPr="000A149D" w:rsidRDefault="00987D0B" w:rsidP="00987D0B">
      <w:pPr>
        <w:autoSpaceDE w:val="0"/>
        <w:autoSpaceDN w:val="0"/>
        <w:adjustRightInd w:val="0"/>
        <w:spacing w:after="0" w:line="240" w:lineRule="auto"/>
        <w:rPr>
          <w:rFonts w:cs="Times New Roman"/>
          <w:sz w:val="24"/>
          <w:szCs w:val="24"/>
        </w:rPr>
      </w:pPr>
    </w:p>
    <w:p w14:paraId="1835F4C8" w14:textId="77777777" w:rsidR="004C6861" w:rsidRPr="00E85059" w:rsidRDefault="004C6861">
      <w:pPr>
        <w:pStyle w:val="Odsekzoznamu"/>
        <w:numPr>
          <w:ilvl w:val="0"/>
          <w:numId w:val="6"/>
        </w:numPr>
        <w:shd w:val="clear" w:color="auto" w:fill="000000" w:themeFill="text1"/>
        <w:spacing w:after="0" w:line="276" w:lineRule="auto"/>
        <w:ind w:left="426" w:hanging="426"/>
        <w:rPr>
          <w:rFonts w:eastAsia="Calibri" w:cstheme="minorHAnsi"/>
          <w:b/>
          <w:bCs/>
          <w:sz w:val="28"/>
          <w:szCs w:val="28"/>
        </w:rPr>
      </w:pPr>
      <w:r w:rsidRPr="00E85059">
        <w:rPr>
          <w:rFonts w:eastAsia="Calibri" w:cstheme="minorHAnsi"/>
          <w:b/>
          <w:bCs/>
          <w:sz w:val="28"/>
          <w:szCs w:val="28"/>
        </w:rPr>
        <w:lastRenderedPageBreak/>
        <w:t>CIELE PREDMETU</w:t>
      </w:r>
      <w:r w:rsidR="00695250">
        <w:rPr>
          <w:rFonts w:eastAsia="Calibri" w:cstheme="minorHAnsi"/>
          <w:b/>
          <w:bCs/>
          <w:sz w:val="28"/>
          <w:szCs w:val="28"/>
        </w:rPr>
        <w:t xml:space="preserve"> A OBSAH</w:t>
      </w:r>
    </w:p>
    <w:p w14:paraId="68FC5D78" w14:textId="77777777" w:rsidR="004C6861" w:rsidRDefault="004C6861" w:rsidP="00987D0B">
      <w:pPr>
        <w:rPr>
          <w:rFonts w:cs="Times New Roman"/>
          <w:sz w:val="24"/>
          <w:szCs w:val="24"/>
        </w:rPr>
      </w:pPr>
    </w:p>
    <w:p w14:paraId="349AA301" w14:textId="77777777" w:rsidR="00323BE5" w:rsidRPr="000A149D" w:rsidRDefault="00987D0B" w:rsidP="00F20E95">
      <w:pPr>
        <w:spacing w:after="0" w:line="276" w:lineRule="auto"/>
        <w:jc w:val="both"/>
        <w:rPr>
          <w:rFonts w:cs="Times New Roman"/>
          <w:sz w:val="24"/>
          <w:szCs w:val="24"/>
        </w:rPr>
      </w:pPr>
      <w:r w:rsidRPr="00E400D5">
        <w:rPr>
          <w:rFonts w:cs="Times New Roman"/>
          <w:b/>
          <w:sz w:val="24"/>
          <w:szCs w:val="24"/>
        </w:rPr>
        <w:t>Žiaci</w:t>
      </w:r>
      <w:r w:rsidRPr="000A149D">
        <w:rPr>
          <w:rFonts w:cs="Times New Roman"/>
          <w:sz w:val="24"/>
          <w:szCs w:val="24"/>
        </w:rPr>
        <w:t xml:space="preserve"> na primárnom stupni vzdelávania </w:t>
      </w:r>
      <w:r w:rsidRPr="00E400D5">
        <w:rPr>
          <w:rFonts w:cs="Times New Roman"/>
          <w:b/>
          <w:sz w:val="24"/>
          <w:szCs w:val="24"/>
        </w:rPr>
        <w:t>majú dosiahnuť nasledujúce ciele:</w:t>
      </w:r>
    </w:p>
    <w:p w14:paraId="2B6C321C" w14:textId="77777777" w:rsidR="00323BE5" w:rsidRPr="00E400D5" w:rsidRDefault="00323BE5">
      <w:pPr>
        <w:pStyle w:val="Odsekzoznamu"/>
        <w:numPr>
          <w:ilvl w:val="0"/>
          <w:numId w:val="7"/>
        </w:numPr>
        <w:autoSpaceDE w:val="0"/>
        <w:autoSpaceDN w:val="0"/>
        <w:adjustRightInd w:val="0"/>
        <w:spacing w:after="0" w:line="276" w:lineRule="auto"/>
        <w:jc w:val="both"/>
        <w:rPr>
          <w:rFonts w:cs="Times New Roman"/>
          <w:sz w:val="24"/>
          <w:szCs w:val="24"/>
        </w:rPr>
      </w:pPr>
      <w:r w:rsidRPr="00E400D5">
        <w:rPr>
          <w:rFonts w:cs="Times New Roman"/>
          <w:sz w:val="24"/>
          <w:szCs w:val="24"/>
        </w:rPr>
        <w:t>osvojiť si základné matematické pojmy, poznatky, znalosti a postupy uvedené vo</w:t>
      </w:r>
    </w:p>
    <w:p w14:paraId="70CB205B" w14:textId="77777777" w:rsidR="00323BE5" w:rsidRPr="000A149D" w:rsidRDefault="00323BE5" w:rsidP="00F20E95">
      <w:pPr>
        <w:autoSpaceDE w:val="0"/>
        <w:autoSpaceDN w:val="0"/>
        <w:adjustRightInd w:val="0"/>
        <w:spacing w:after="0" w:line="276" w:lineRule="auto"/>
        <w:jc w:val="both"/>
        <w:rPr>
          <w:rFonts w:cs="Times New Roman"/>
          <w:sz w:val="24"/>
          <w:szCs w:val="24"/>
        </w:rPr>
      </w:pPr>
      <w:r w:rsidRPr="000A149D">
        <w:rPr>
          <w:rFonts w:cs="Times New Roman"/>
          <w:sz w:val="24"/>
          <w:szCs w:val="24"/>
        </w:rPr>
        <w:t>vzdelávacom štandarde,</w:t>
      </w:r>
    </w:p>
    <w:p w14:paraId="3BA52823" w14:textId="77777777" w:rsidR="00323BE5" w:rsidRPr="00E400D5" w:rsidRDefault="00323BE5">
      <w:pPr>
        <w:pStyle w:val="Odsekzoznamu"/>
        <w:numPr>
          <w:ilvl w:val="0"/>
          <w:numId w:val="7"/>
        </w:numPr>
        <w:autoSpaceDE w:val="0"/>
        <w:autoSpaceDN w:val="0"/>
        <w:adjustRightInd w:val="0"/>
        <w:spacing w:after="0" w:line="276" w:lineRule="auto"/>
        <w:jc w:val="both"/>
        <w:rPr>
          <w:rFonts w:cs="Times New Roman"/>
          <w:sz w:val="24"/>
          <w:szCs w:val="24"/>
        </w:rPr>
      </w:pPr>
      <w:r w:rsidRPr="00E400D5">
        <w:rPr>
          <w:rFonts w:cs="Times New Roman"/>
          <w:sz w:val="24"/>
          <w:szCs w:val="24"/>
        </w:rPr>
        <w:t>pracovať s prirodzenými číslami (v obore do 10 000) tak, ako to bližšie špecifikuje</w:t>
      </w:r>
    </w:p>
    <w:p w14:paraId="4A01A1E7" w14:textId="77777777" w:rsidR="00323BE5" w:rsidRPr="000A149D" w:rsidRDefault="00323BE5" w:rsidP="00F20E95">
      <w:pPr>
        <w:autoSpaceDE w:val="0"/>
        <w:autoSpaceDN w:val="0"/>
        <w:adjustRightInd w:val="0"/>
        <w:spacing w:after="0" w:line="276" w:lineRule="auto"/>
        <w:jc w:val="both"/>
        <w:rPr>
          <w:rFonts w:cs="Times New Roman"/>
          <w:sz w:val="24"/>
          <w:szCs w:val="24"/>
        </w:rPr>
      </w:pPr>
      <w:r w:rsidRPr="000A149D">
        <w:rPr>
          <w:rFonts w:cs="Times New Roman"/>
          <w:sz w:val="24"/>
          <w:szCs w:val="24"/>
        </w:rPr>
        <w:t>vzdelávací štandard,</w:t>
      </w:r>
    </w:p>
    <w:p w14:paraId="3BACF6EE" w14:textId="77777777" w:rsidR="00323BE5" w:rsidRPr="00E400D5" w:rsidRDefault="00323BE5">
      <w:pPr>
        <w:pStyle w:val="Odsekzoznamu"/>
        <w:numPr>
          <w:ilvl w:val="0"/>
          <w:numId w:val="7"/>
        </w:numPr>
        <w:autoSpaceDE w:val="0"/>
        <w:autoSpaceDN w:val="0"/>
        <w:adjustRightInd w:val="0"/>
        <w:spacing w:after="0" w:line="276" w:lineRule="auto"/>
        <w:jc w:val="both"/>
        <w:rPr>
          <w:rFonts w:cs="Times New Roman"/>
          <w:sz w:val="24"/>
          <w:szCs w:val="24"/>
        </w:rPr>
      </w:pPr>
      <w:r w:rsidRPr="00E400D5">
        <w:rPr>
          <w:rFonts w:cs="Times New Roman"/>
          <w:sz w:val="24"/>
          <w:szCs w:val="24"/>
        </w:rPr>
        <w:t xml:space="preserve">používať zlomky na </w:t>
      </w:r>
      <w:proofErr w:type="spellStart"/>
      <w:r w:rsidRPr="00E400D5">
        <w:rPr>
          <w:rFonts w:cs="Times New Roman"/>
          <w:sz w:val="24"/>
          <w:szCs w:val="24"/>
        </w:rPr>
        <w:t>propedeutickej</w:t>
      </w:r>
      <w:proofErr w:type="spellEnd"/>
      <w:r w:rsidRPr="00E400D5">
        <w:rPr>
          <w:rFonts w:cs="Times New Roman"/>
          <w:sz w:val="24"/>
          <w:szCs w:val="24"/>
        </w:rPr>
        <w:t>, prípravnej úrovni,</w:t>
      </w:r>
    </w:p>
    <w:p w14:paraId="7589E465" w14:textId="77777777" w:rsidR="00323BE5" w:rsidRPr="00E400D5" w:rsidRDefault="00323BE5">
      <w:pPr>
        <w:pStyle w:val="Odsekzoznamu"/>
        <w:numPr>
          <w:ilvl w:val="0"/>
          <w:numId w:val="7"/>
        </w:numPr>
        <w:autoSpaceDE w:val="0"/>
        <w:autoSpaceDN w:val="0"/>
        <w:adjustRightInd w:val="0"/>
        <w:spacing w:after="0" w:line="276" w:lineRule="auto"/>
        <w:jc w:val="both"/>
        <w:rPr>
          <w:rFonts w:cs="Times New Roman"/>
          <w:sz w:val="24"/>
          <w:szCs w:val="24"/>
        </w:rPr>
      </w:pPr>
      <w:r w:rsidRPr="00E400D5">
        <w:rPr>
          <w:rFonts w:cs="Times New Roman"/>
          <w:sz w:val="24"/>
          <w:szCs w:val="24"/>
        </w:rPr>
        <w:t>identifikovať a správne pomenovať funkčné vzťahy medzi číslami,</w:t>
      </w:r>
    </w:p>
    <w:p w14:paraId="460BF206" w14:textId="77777777" w:rsidR="00323BE5" w:rsidRPr="00E400D5" w:rsidRDefault="00323BE5">
      <w:pPr>
        <w:pStyle w:val="Odsekzoznamu"/>
        <w:numPr>
          <w:ilvl w:val="0"/>
          <w:numId w:val="7"/>
        </w:numPr>
        <w:autoSpaceDE w:val="0"/>
        <w:autoSpaceDN w:val="0"/>
        <w:adjustRightInd w:val="0"/>
        <w:spacing w:after="0" w:line="276" w:lineRule="auto"/>
        <w:jc w:val="both"/>
        <w:rPr>
          <w:rFonts w:cs="Times New Roman"/>
          <w:sz w:val="24"/>
          <w:szCs w:val="24"/>
        </w:rPr>
      </w:pPr>
      <w:r w:rsidRPr="00E400D5">
        <w:rPr>
          <w:rFonts w:cs="Times New Roman"/>
          <w:sz w:val="24"/>
          <w:szCs w:val="24"/>
        </w:rPr>
        <w:t>objavovať pravidlá vytvorených postupností a dopĺňať ich,</w:t>
      </w:r>
    </w:p>
    <w:p w14:paraId="5350A96B" w14:textId="77777777" w:rsidR="00323BE5" w:rsidRPr="00E400D5" w:rsidRDefault="00323BE5">
      <w:pPr>
        <w:pStyle w:val="Odsekzoznamu"/>
        <w:numPr>
          <w:ilvl w:val="0"/>
          <w:numId w:val="7"/>
        </w:numPr>
        <w:autoSpaceDE w:val="0"/>
        <w:autoSpaceDN w:val="0"/>
        <w:adjustRightInd w:val="0"/>
        <w:spacing w:after="0" w:line="276" w:lineRule="auto"/>
        <w:jc w:val="both"/>
        <w:rPr>
          <w:rFonts w:cs="Times New Roman"/>
          <w:sz w:val="24"/>
          <w:szCs w:val="24"/>
        </w:rPr>
      </w:pPr>
      <w:r w:rsidRPr="00E400D5">
        <w:rPr>
          <w:rFonts w:cs="Times New Roman"/>
          <w:sz w:val="24"/>
          <w:szCs w:val="24"/>
        </w:rPr>
        <w:t>orientovať sa v tabuľkách, grafoch a vytvárať ich,</w:t>
      </w:r>
    </w:p>
    <w:p w14:paraId="58805486" w14:textId="77777777" w:rsidR="00323BE5" w:rsidRPr="00E400D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identifikovať, pomenovať, narysovať a správne označiť geometrické útvary bližšie</w:t>
      </w:r>
    </w:p>
    <w:p w14:paraId="4E376CAC" w14:textId="77777777" w:rsidR="00323BE5" w:rsidRPr="00E400D5" w:rsidRDefault="00323BE5" w:rsidP="00F20E95">
      <w:pPr>
        <w:autoSpaceDE w:val="0"/>
        <w:autoSpaceDN w:val="0"/>
        <w:adjustRightInd w:val="0"/>
        <w:spacing w:after="0" w:line="276" w:lineRule="auto"/>
        <w:jc w:val="both"/>
        <w:rPr>
          <w:rFonts w:cstheme="minorHAnsi"/>
          <w:sz w:val="24"/>
          <w:szCs w:val="24"/>
        </w:rPr>
      </w:pPr>
      <w:r w:rsidRPr="00E400D5">
        <w:rPr>
          <w:rFonts w:cstheme="minorHAnsi"/>
          <w:sz w:val="24"/>
          <w:szCs w:val="24"/>
        </w:rPr>
        <w:t>špecifikované vo vzdelávacom štandarde,</w:t>
      </w:r>
    </w:p>
    <w:p w14:paraId="3F50F413" w14:textId="77777777" w:rsidR="00323BE5" w:rsidRPr="00E400D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odhadnúť a presne odmerať dĺžku útvaru, premeniť jednotky dĺžky (mm, cm, dm, m, km).</w:t>
      </w:r>
    </w:p>
    <w:p w14:paraId="1FB064D5" w14:textId="77777777" w:rsidR="00323BE5" w:rsidRPr="00E400D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používať matematiku ako jeden z nástrojov na riešenie problémov reálneho života (vrátane</w:t>
      </w:r>
      <w:r w:rsidR="00E400D5" w:rsidRPr="00E400D5">
        <w:rPr>
          <w:rFonts w:cstheme="minorHAnsi"/>
          <w:sz w:val="24"/>
          <w:szCs w:val="24"/>
        </w:rPr>
        <w:t xml:space="preserve"> </w:t>
      </w:r>
      <w:r w:rsidRPr="00E400D5">
        <w:rPr>
          <w:rFonts w:cstheme="minorHAnsi"/>
          <w:sz w:val="24"/>
          <w:szCs w:val="24"/>
        </w:rPr>
        <w:t>postupného nadobúdania finančnej gramotnosti),</w:t>
      </w:r>
    </w:p>
    <w:p w14:paraId="4D18F062" w14:textId="77777777" w:rsidR="00323BE5" w:rsidRPr="00E400D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rozvíjať zručnosti súvisiace s procesom učenia sa,</w:t>
      </w:r>
    </w:p>
    <w:p w14:paraId="50CAB17F" w14:textId="77777777" w:rsidR="00323BE5" w:rsidRPr="00E400D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rozvíjať poznávacie procesy a myšlienkové operácie,</w:t>
      </w:r>
    </w:p>
    <w:p w14:paraId="0B08436F" w14:textId="77777777" w:rsidR="00323BE5" w:rsidRPr="00E400D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upevniť kladné morálne a vôľové vlastnosti (samostatnosť, rozhodnosť, vytrvalosť,</w:t>
      </w:r>
    </w:p>
    <w:p w14:paraId="570FBB2F" w14:textId="77777777" w:rsidR="00323BE5" w:rsidRPr="00E400D5" w:rsidRDefault="00323BE5" w:rsidP="00F20E95">
      <w:pPr>
        <w:autoSpaceDE w:val="0"/>
        <w:autoSpaceDN w:val="0"/>
        <w:adjustRightInd w:val="0"/>
        <w:spacing w:after="0" w:line="276" w:lineRule="auto"/>
        <w:jc w:val="both"/>
        <w:rPr>
          <w:rFonts w:cstheme="minorHAnsi"/>
          <w:sz w:val="24"/>
          <w:szCs w:val="24"/>
        </w:rPr>
      </w:pPr>
      <w:r w:rsidRPr="00E400D5">
        <w:rPr>
          <w:rFonts w:cstheme="minorHAnsi"/>
          <w:sz w:val="24"/>
          <w:szCs w:val="24"/>
        </w:rPr>
        <w:t>húževnatosť, kritiku, sebakritiku, dôveru vo vlastné schopnosti a možnosti, systematickosť pri</w:t>
      </w:r>
    </w:p>
    <w:p w14:paraId="118CED51" w14:textId="77777777" w:rsidR="00323BE5" w:rsidRPr="00E400D5" w:rsidRDefault="00323BE5" w:rsidP="00F20E95">
      <w:pPr>
        <w:autoSpaceDE w:val="0"/>
        <w:autoSpaceDN w:val="0"/>
        <w:adjustRightInd w:val="0"/>
        <w:spacing w:after="0" w:line="276" w:lineRule="auto"/>
        <w:jc w:val="both"/>
        <w:rPr>
          <w:rFonts w:cstheme="minorHAnsi"/>
          <w:sz w:val="24"/>
          <w:szCs w:val="24"/>
        </w:rPr>
      </w:pPr>
      <w:r w:rsidRPr="00E400D5">
        <w:rPr>
          <w:rFonts w:cstheme="minorHAnsi"/>
          <w:sz w:val="24"/>
          <w:szCs w:val="24"/>
        </w:rPr>
        <w:t>riešení úloh v osobnom i verejnom kontexte),</w:t>
      </w:r>
    </w:p>
    <w:p w14:paraId="6678FDD6" w14:textId="77777777" w:rsidR="00323BE5" w:rsidRDefault="00323BE5">
      <w:pPr>
        <w:pStyle w:val="Odsekzoznamu"/>
        <w:numPr>
          <w:ilvl w:val="0"/>
          <w:numId w:val="7"/>
        </w:numPr>
        <w:autoSpaceDE w:val="0"/>
        <w:autoSpaceDN w:val="0"/>
        <w:adjustRightInd w:val="0"/>
        <w:spacing w:after="0" w:line="276" w:lineRule="auto"/>
        <w:jc w:val="both"/>
        <w:rPr>
          <w:rFonts w:cstheme="minorHAnsi"/>
          <w:sz w:val="24"/>
          <w:szCs w:val="24"/>
        </w:rPr>
      </w:pPr>
      <w:r w:rsidRPr="00E400D5">
        <w:rPr>
          <w:rFonts w:cstheme="minorHAnsi"/>
          <w:sz w:val="24"/>
          <w:szCs w:val="24"/>
        </w:rPr>
        <w:t>rozvíjať kľúčové kompetencie v sociálnej a komunikačnej oblasti.</w:t>
      </w:r>
    </w:p>
    <w:p w14:paraId="4AAEEA89" w14:textId="77777777" w:rsidR="006D15C7" w:rsidRDefault="006D15C7" w:rsidP="006D15C7">
      <w:pPr>
        <w:autoSpaceDE w:val="0"/>
        <w:autoSpaceDN w:val="0"/>
        <w:adjustRightInd w:val="0"/>
        <w:spacing w:after="0" w:line="276" w:lineRule="auto"/>
        <w:jc w:val="both"/>
        <w:rPr>
          <w:rFonts w:cstheme="minorHAnsi"/>
          <w:sz w:val="24"/>
          <w:szCs w:val="24"/>
        </w:rPr>
      </w:pPr>
    </w:p>
    <w:p w14:paraId="336863E9" w14:textId="77777777" w:rsidR="006D15C7" w:rsidRPr="006D15C7" w:rsidRDefault="006D15C7" w:rsidP="006D15C7">
      <w:pPr>
        <w:autoSpaceDE w:val="0"/>
        <w:autoSpaceDN w:val="0"/>
        <w:adjustRightInd w:val="0"/>
        <w:spacing w:after="0" w:line="276" w:lineRule="auto"/>
        <w:ind w:firstLine="360"/>
        <w:jc w:val="both"/>
        <w:rPr>
          <w:rFonts w:cstheme="minorHAnsi"/>
          <w:sz w:val="24"/>
          <w:szCs w:val="24"/>
        </w:rPr>
      </w:pPr>
      <w:r w:rsidRPr="00695250">
        <w:rPr>
          <w:rFonts w:cstheme="minorHAnsi"/>
          <w:b/>
          <w:sz w:val="24"/>
          <w:szCs w:val="24"/>
        </w:rPr>
        <w:t>Obsah vzdelávania</w:t>
      </w:r>
      <w:r w:rsidRPr="006D15C7">
        <w:rPr>
          <w:rFonts w:cstheme="minorHAnsi"/>
          <w:sz w:val="24"/>
          <w:szCs w:val="24"/>
        </w:rPr>
        <w:t xml:space="preserve"> je v učebnom predmete matematika rozdelený na päť tematických okruhov. Toto členenie sa zachováva aj pre ostatné stupne vzdelávania, pričom na každom stupni nemusí byť explicitne zastúpený každý z týchto tematických okruhov:  </w:t>
      </w:r>
    </w:p>
    <w:p w14:paraId="46CDA8D4"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w:t>
      </w:r>
    </w:p>
    <w:p w14:paraId="5AD295EB" w14:textId="77777777" w:rsidR="006D15C7" w:rsidRPr="006D15C7" w:rsidRDefault="006D15C7" w:rsidP="006D15C7">
      <w:pPr>
        <w:autoSpaceDE w:val="0"/>
        <w:autoSpaceDN w:val="0"/>
        <w:adjustRightInd w:val="0"/>
        <w:spacing w:after="0" w:line="276" w:lineRule="auto"/>
        <w:jc w:val="both"/>
        <w:rPr>
          <w:rFonts w:cstheme="minorHAnsi"/>
          <w:b/>
          <w:sz w:val="24"/>
          <w:szCs w:val="24"/>
        </w:rPr>
      </w:pPr>
      <w:r w:rsidRPr="006D15C7">
        <w:rPr>
          <w:rFonts w:cstheme="minorHAnsi"/>
          <w:b/>
          <w:sz w:val="24"/>
          <w:szCs w:val="24"/>
        </w:rPr>
        <w:t xml:space="preserve">1. Čísla, premenná a počtové výkony s číslami  </w:t>
      </w:r>
    </w:p>
    <w:p w14:paraId="5BCE4E75" w14:textId="77777777" w:rsidR="006D15C7" w:rsidRPr="006D15C7" w:rsidRDefault="006D15C7" w:rsidP="006D15C7">
      <w:pPr>
        <w:autoSpaceDE w:val="0"/>
        <w:autoSpaceDN w:val="0"/>
        <w:adjustRightInd w:val="0"/>
        <w:spacing w:after="0" w:line="276" w:lineRule="auto"/>
        <w:ind w:firstLine="708"/>
        <w:jc w:val="both"/>
        <w:rPr>
          <w:rFonts w:cstheme="minorHAnsi"/>
          <w:sz w:val="24"/>
          <w:szCs w:val="24"/>
        </w:rPr>
      </w:pPr>
      <w:r w:rsidRPr="006D15C7">
        <w:rPr>
          <w:rFonts w:cstheme="minorHAnsi"/>
          <w:sz w:val="24"/>
          <w:szCs w:val="24"/>
        </w:rPr>
        <w:t xml:space="preserve">V tematickom okruhu Čísla, premenná a počtové výkony s číslami sa vytvára pojem prirodzeného čísla, oboznamujú sa s algoritmami počtových výkonov v obore do 10 000 a zavedením písmena()premennej). </w:t>
      </w:r>
    </w:p>
    <w:p w14:paraId="14A4C289" w14:textId="77777777" w:rsidR="006D15C7" w:rsidRPr="00B80643" w:rsidRDefault="006D15C7" w:rsidP="00B80643">
      <w:pPr>
        <w:autoSpaceDE w:val="0"/>
        <w:autoSpaceDN w:val="0"/>
        <w:adjustRightInd w:val="0"/>
        <w:spacing w:after="0" w:line="276" w:lineRule="auto"/>
        <w:ind w:firstLine="708"/>
        <w:jc w:val="both"/>
        <w:rPr>
          <w:rFonts w:cstheme="minorHAnsi"/>
          <w:b/>
          <w:sz w:val="24"/>
          <w:szCs w:val="24"/>
        </w:rPr>
      </w:pPr>
      <w:r w:rsidRPr="00B80643">
        <w:rPr>
          <w:rFonts w:cstheme="minorHAnsi"/>
          <w:b/>
          <w:sz w:val="24"/>
          <w:szCs w:val="24"/>
        </w:rPr>
        <w:t xml:space="preserve">Kompetencie, ktoré má žiak získať: </w:t>
      </w:r>
    </w:p>
    <w:p w14:paraId="0FC7C80E"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používa prirodzené čísla pri opise reálnej situácie, </w:t>
      </w:r>
    </w:p>
    <w:p w14:paraId="7E528318"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zobrazí čísla na číselnej osi, </w:t>
      </w:r>
    </w:p>
    <w:p w14:paraId="3E7C30E5"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vykonáva spamäti aj písomne základné počtové výkony(sčítanie, odčítanie, násobenie a delenie), </w:t>
      </w:r>
    </w:p>
    <w:p w14:paraId="3D6CA0BA"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zaokrúhľuje čísla, vykonáva odhady, kontroluje správnosť výpočtov, </w:t>
      </w:r>
    </w:p>
    <w:p w14:paraId="0B5EC9C1"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pozná a funkčne využíva  rôzne spôsoby kvantitatívneho vyjadrenia celok- časť(prirodzeným číslom, zlomkom), </w:t>
      </w:r>
    </w:p>
    <w:p w14:paraId="4E6E9DD8" w14:textId="741373B5"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lastRenderedPageBreak/>
        <w:t xml:space="preserve">- </w:t>
      </w:r>
      <w:r w:rsidR="00190E66" w:rsidRPr="006D15C7">
        <w:rPr>
          <w:rFonts w:cstheme="minorHAnsi"/>
          <w:sz w:val="24"/>
          <w:szCs w:val="24"/>
        </w:rPr>
        <w:t>zmatematizuje</w:t>
      </w:r>
      <w:r w:rsidRPr="006D15C7">
        <w:rPr>
          <w:rFonts w:cstheme="minorHAnsi"/>
          <w:sz w:val="24"/>
          <w:szCs w:val="24"/>
        </w:rPr>
        <w:t xml:space="preserve"> a rieši reálne situácie, </w:t>
      </w:r>
    </w:p>
    <w:p w14:paraId="04AA522C"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tvorí a rieši úlohy, v ktorých aplikuje osvojené poznatky o číslach a počtových výkonoch. </w:t>
      </w:r>
    </w:p>
    <w:p w14:paraId="151F0847"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w:t>
      </w:r>
    </w:p>
    <w:p w14:paraId="628D384C" w14:textId="77777777" w:rsidR="006D15C7" w:rsidRPr="00B80643" w:rsidRDefault="006D15C7" w:rsidP="006D15C7">
      <w:pPr>
        <w:autoSpaceDE w:val="0"/>
        <w:autoSpaceDN w:val="0"/>
        <w:adjustRightInd w:val="0"/>
        <w:spacing w:after="0" w:line="276" w:lineRule="auto"/>
        <w:jc w:val="both"/>
        <w:rPr>
          <w:rFonts w:cstheme="minorHAnsi"/>
          <w:b/>
          <w:sz w:val="24"/>
          <w:szCs w:val="24"/>
        </w:rPr>
      </w:pPr>
      <w:r w:rsidRPr="00B80643">
        <w:rPr>
          <w:rFonts w:cstheme="minorHAnsi"/>
          <w:b/>
          <w:sz w:val="24"/>
          <w:szCs w:val="24"/>
        </w:rPr>
        <w:t xml:space="preserve">2. Postupnosti, vzťahy, funkcie, tabuľky, diagramy  </w:t>
      </w:r>
    </w:p>
    <w:p w14:paraId="5EB5B7C4" w14:textId="77777777" w:rsidR="006D15C7" w:rsidRPr="006D15C7" w:rsidRDefault="006D15C7" w:rsidP="00B80643">
      <w:pPr>
        <w:autoSpaceDE w:val="0"/>
        <w:autoSpaceDN w:val="0"/>
        <w:adjustRightInd w:val="0"/>
        <w:spacing w:after="0" w:line="276" w:lineRule="auto"/>
        <w:ind w:firstLine="708"/>
        <w:jc w:val="both"/>
        <w:rPr>
          <w:rFonts w:cstheme="minorHAnsi"/>
          <w:sz w:val="24"/>
          <w:szCs w:val="24"/>
        </w:rPr>
      </w:pPr>
      <w:r w:rsidRPr="006D15C7">
        <w:rPr>
          <w:rFonts w:cstheme="minorHAnsi"/>
          <w:sz w:val="24"/>
          <w:szCs w:val="24"/>
        </w:rPr>
        <w:t xml:space="preserve">V tematickom okruhu Postupnosti, vzťahy, funkcie, tabuľky, diagramy objavuje kvantitatívne priestorové vzťahy v realite. Zoznamuje sa s prvotnou reprezentáciou vo forme tabuliek, grafov a diagramov. </w:t>
      </w:r>
    </w:p>
    <w:p w14:paraId="7C57B337" w14:textId="77777777" w:rsidR="006D15C7" w:rsidRPr="006D15C7" w:rsidRDefault="006D15C7" w:rsidP="00B80643">
      <w:pPr>
        <w:autoSpaceDE w:val="0"/>
        <w:autoSpaceDN w:val="0"/>
        <w:adjustRightInd w:val="0"/>
        <w:spacing w:after="0" w:line="276" w:lineRule="auto"/>
        <w:ind w:firstLine="708"/>
        <w:jc w:val="both"/>
        <w:rPr>
          <w:rFonts w:cstheme="minorHAnsi"/>
          <w:sz w:val="24"/>
          <w:szCs w:val="24"/>
        </w:rPr>
      </w:pPr>
      <w:r w:rsidRPr="00B80643">
        <w:rPr>
          <w:rFonts w:cstheme="minorHAnsi"/>
          <w:b/>
          <w:sz w:val="24"/>
          <w:szCs w:val="24"/>
        </w:rPr>
        <w:t>Kompetencie, ktoré má žiak získať</w:t>
      </w:r>
      <w:r w:rsidRPr="006D15C7">
        <w:rPr>
          <w:rFonts w:cstheme="minorHAnsi"/>
          <w:sz w:val="24"/>
          <w:szCs w:val="24"/>
        </w:rPr>
        <w:t xml:space="preserve">: </w:t>
      </w:r>
    </w:p>
    <w:p w14:paraId="4B833D17"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vytvára jednoduché postupnosti z predmetov, čísel, </w:t>
      </w:r>
    </w:p>
    <w:p w14:paraId="04CB7BCB"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xml:space="preserve">- vytvára stúpajúcu a klesajúcu postupnosť čísel, </w:t>
      </w:r>
    </w:p>
    <w:p w14:paraId="0D58C575" w14:textId="77777777" w:rsidR="006D15C7" w:rsidRPr="006D15C7" w:rsidRDefault="006D15C7" w:rsidP="006D15C7">
      <w:pPr>
        <w:autoSpaceDE w:val="0"/>
        <w:autoSpaceDN w:val="0"/>
        <w:adjustRightInd w:val="0"/>
        <w:spacing w:after="0" w:line="276" w:lineRule="auto"/>
        <w:jc w:val="both"/>
        <w:rPr>
          <w:rFonts w:cstheme="minorHAnsi"/>
          <w:sz w:val="24"/>
          <w:szCs w:val="24"/>
        </w:rPr>
      </w:pPr>
      <w:r w:rsidRPr="006D15C7">
        <w:rPr>
          <w:rFonts w:cstheme="minorHAnsi"/>
          <w:sz w:val="24"/>
          <w:szCs w:val="24"/>
        </w:rPr>
        <w:t>- objavuje pravidlo postupnosti a pokračuje v tvorení ďalších jej prvkov,</w:t>
      </w:r>
    </w:p>
    <w:p w14:paraId="219BE183" w14:textId="77777777" w:rsidR="006D15C7" w:rsidRPr="00B80643" w:rsidRDefault="006D15C7" w:rsidP="00B80643">
      <w:pPr>
        <w:spacing w:after="0" w:line="276" w:lineRule="auto"/>
        <w:jc w:val="both"/>
        <w:rPr>
          <w:rFonts w:cstheme="minorHAnsi"/>
          <w:sz w:val="24"/>
          <w:szCs w:val="24"/>
        </w:rPr>
      </w:pPr>
      <w:r w:rsidRPr="00B80643">
        <w:rPr>
          <w:rFonts w:cstheme="minorHAnsi"/>
          <w:sz w:val="24"/>
          <w:szCs w:val="24"/>
        </w:rPr>
        <w:t xml:space="preserve">- usporiada údaje patriace k sebe v tabuľke, na základe objavenia súvislostí medzi týmito údajmi, </w:t>
      </w:r>
    </w:p>
    <w:p w14:paraId="7427276B" w14:textId="77777777" w:rsidR="006D15C7" w:rsidRDefault="006D15C7" w:rsidP="00B80643">
      <w:pPr>
        <w:spacing w:after="0" w:line="276" w:lineRule="auto"/>
        <w:jc w:val="both"/>
        <w:rPr>
          <w:rFonts w:cstheme="minorHAnsi"/>
          <w:sz w:val="24"/>
          <w:szCs w:val="24"/>
        </w:rPr>
      </w:pPr>
      <w:r w:rsidRPr="00B80643">
        <w:rPr>
          <w:rFonts w:cstheme="minorHAnsi"/>
          <w:sz w:val="24"/>
          <w:szCs w:val="24"/>
        </w:rPr>
        <w:t xml:space="preserve">- kontrolou správnosti riešenia úloh </w:t>
      </w:r>
      <w:r w:rsidR="00B80643">
        <w:rPr>
          <w:rFonts w:cstheme="minorHAnsi"/>
          <w:sz w:val="24"/>
          <w:szCs w:val="24"/>
        </w:rPr>
        <w:t xml:space="preserve">zisťuje účinnosť svojej práce. </w:t>
      </w:r>
    </w:p>
    <w:p w14:paraId="1D2022FE" w14:textId="77777777" w:rsidR="00B80643" w:rsidRPr="00B80643" w:rsidRDefault="00B80643" w:rsidP="00B80643">
      <w:pPr>
        <w:spacing w:line="276" w:lineRule="auto"/>
        <w:jc w:val="both"/>
        <w:rPr>
          <w:rFonts w:cstheme="minorHAnsi"/>
          <w:sz w:val="24"/>
          <w:szCs w:val="24"/>
        </w:rPr>
      </w:pPr>
    </w:p>
    <w:p w14:paraId="74EB2C22" w14:textId="77777777" w:rsidR="006D15C7" w:rsidRPr="00B80643" w:rsidRDefault="006D15C7" w:rsidP="00695250">
      <w:pPr>
        <w:spacing w:after="0" w:line="276" w:lineRule="auto"/>
        <w:jc w:val="both"/>
        <w:rPr>
          <w:rFonts w:cstheme="minorHAnsi"/>
          <w:b/>
          <w:sz w:val="24"/>
          <w:szCs w:val="24"/>
        </w:rPr>
      </w:pPr>
      <w:r w:rsidRPr="00B80643">
        <w:rPr>
          <w:rFonts w:cstheme="minorHAnsi"/>
          <w:b/>
          <w:sz w:val="24"/>
          <w:szCs w:val="24"/>
        </w:rPr>
        <w:t xml:space="preserve">3. Geometria a meranie  </w:t>
      </w:r>
    </w:p>
    <w:p w14:paraId="7D090796" w14:textId="77777777" w:rsidR="006D15C7" w:rsidRPr="00B80643" w:rsidRDefault="006D15C7" w:rsidP="00695250">
      <w:pPr>
        <w:spacing w:after="0" w:line="276" w:lineRule="auto"/>
        <w:ind w:firstLine="708"/>
        <w:jc w:val="both"/>
        <w:rPr>
          <w:rFonts w:cstheme="minorHAnsi"/>
          <w:sz w:val="24"/>
          <w:szCs w:val="24"/>
        </w:rPr>
      </w:pPr>
      <w:r w:rsidRPr="00B80643">
        <w:rPr>
          <w:rFonts w:cstheme="minorHAnsi"/>
          <w:sz w:val="24"/>
          <w:szCs w:val="24"/>
        </w:rPr>
        <w:t xml:space="preserve">V tematickom okruhu Geometria a meranie sa zoznamuje s rovinnými a priestorovými geometrickými tvarmi a ich rysovaním. Učí sa porovnávať, odhadovať a merať dĺžku, zoznamovať sa jednotlivými dĺžkovými mierami a riešiť primerané metrické úlohy z bežnej reality.  </w:t>
      </w:r>
    </w:p>
    <w:p w14:paraId="5E7513C8" w14:textId="77777777" w:rsidR="006D15C7" w:rsidRPr="00B80643" w:rsidRDefault="006D15C7" w:rsidP="00695250">
      <w:pPr>
        <w:spacing w:after="0" w:line="276" w:lineRule="auto"/>
        <w:ind w:firstLine="708"/>
        <w:jc w:val="both"/>
        <w:rPr>
          <w:rFonts w:cstheme="minorHAnsi"/>
          <w:b/>
          <w:sz w:val="24"/>
          <w:szCs w:val="24"/>
        </w:rPr>
      </w:pPr>
      <w:r w:rsidRPr="00B80643">
        <w:rPr>
          <w:rFonts w:cstheme="minorHAnsi"/>
          <w:b/>
          <w:sz w:val="24"/>
          <w:szCs w:val="24"/>
        </w:rPr>
        <w:t xml:space="preserve">Kompetencie, ktoré má žiak získať: </w:t>
      </w:r>
    </w:p>
    <w:p w14:paraId="4C84B719" w14:textId="77777777" w:rsidR="006D15C7" w:rsidRPr="00B80643" w:rsidRDefault="006D15C7" w:rsidP="00695250">
      <w:pPr>
        <w:spacing w:after="0" w:line="276" w:lineRule="auto"/>
        <w:jc w:val="both"/>
        <w:rPr>
          <w:rFonts w:cstheme="minorHAnsi"/>
          <w:sz w:val="24"/>
          <w:szCs w:val="24"/>
        </w:rPr>
      </w:pPr>
      <w:r w:rsidRPr="00B80643">
        <w:rPr>
          <w:rFonts w:cstheme="minorHAnsi"/>
          <w:sz w:val="24"/>
          <w:szCs w:val="24"/>
        </w:rPr>
        <w:t xml:space="preserve">- rozozná, pomenuje, vymodeluje a popíše jednotlivé priestorové geometrické tvary, nachádza v realite ich reprezentáciu, </w:t>
      </w:r>
    </w:p>
    <w:p w14:paraId="1A7112F3" w14:textId="77777777" w:rsidR="006D15C7" w:rsidRPr="00B80643" w:rsidRDefault="00B80643" w:rsidP="00B80643">
      <w:pPr>
        <w:spacing w:after="0" w:line="276" w:lineRule="auto"/>
        <w:jc w:val="both"/>
        <w:rPr>
          <w:rFonts w:cstheme="minorHAnsi"/>
          <w:sz w:val="24"/>
          <w:szCs w:val="24"/>
        </w:rPr>
      </w:pPr>
      <w:r>
        <w:rPr>
          <w:rFonts w:cstheme="minorHAnsi"/>
          <w:sz w:val="24"/>
          <w:szCs w:val="24"/>
        </w:rPr>
        <w:t xml:space="preserve">- </w:t>
      </w:r>
      <w:r w:rsidR="006D15C7" w:rsidRPr="00B80643">
        <w:rPr>
          <w:rFonts w:cstheme="minorHAnsi"/>
          <w:sz w:val="24"/>
          <w:szCs w:val="24"/>
        </w:rPr>
        <w:t xml:space="preserve">pozná, vie popísať, pomenovať a narysovať základné rovinné  geometrické tvary, </w:t>
      </w:r>
    </w:p>
    <w:p w14:paraId="7EF0B815" w14:textId="77777777" w:rsidR="006D15C7" w:rsidRPr="00B80643" w:rsidRDefault="00B80643" w:rsidP="00B80643">
      <w:pPr>
        <w:spacing w:after="0" w:line="276" w:lineRule="auto"/>
        <w:jc w:val="both"/>
        <w:rPr>
          <w:rFonts w:cstheme="minorHAnsi"/>
          <w:sz w:val="24"/>
          <w:szCs w:val="24"/>
        </w:rPr>
      </w:pPr>
      <w:r>
        <w:rPr>
          <w:rFonts w:cstheme="minorHAnsi"/>
          <w:sz w:val="24"/>
          <w:szCs w:val="24"/>
        </w:rPr>
        <w:t xml:space="preserve">- </w:t>
      </w:r>
      <w:r w:rsidR="006D15C7" w:rsidRPr="00B80643">
        <w:rPr>
          <w:rFonts w:cstheme="minorHAnsi"/>
          <w:sz w:val="24"/>
          <w:szCs w:val="24"/>
        </w:rPr>
        <w:t xml:space="preserve">pozná meracie prostriedky, dĺžky a ich jednotky, vie ich samostatne používať aj pri praktických meraniach. </w:t>
      </w:r>
    </w:p>
    <w:p w14:paraId="73D30C97" w14:textId="77777777" w:rsidR="006D15C7" w:rsidRPr="00B80643" w:rsidRDefault="006D15C7" w:rsidP="00B80643">
      <w:pPr>
        <w:spacing w:line="276" w:lineRule="auto"/>
        <w:jc w:val="both"/>
        <w:rPr>
          <w:rFonts w:cstheme="minorHAnsi"/>
          <w:sz w:val="24"/>
          <w:szCs w:val="24"/>
        </w:rPr>
      </w:pPr>
      <w:r w:rsidRPr="00B80643">
        <w:rPr>
          <w:rFonts w:cstheme="minorHAnsi"/>
          <w:sz w:val="24"/>
          <w:szCs w:val="24"/>
        </w:rPr>
        <w:t xml:space="preserve"> </w:t>
      </w:r>
    </w:p>
    <w:p w14:paraId="0296EC94" w14:textId="77777777" w:rsidR="006D15C7" w:rsidRPr="00B80643" w:rsidRDefault="006D15C7" w:rsidP="00695250">
      <w:pPr>
        <w:spacing w:after="0" w:line="276" w:lineRule="auto"/>
        <w:jc w:val="both"/>
        <w:rPr>
          <w:rFonts w:cstheme="minorHAnsi"/>
          <w:b/>
          <w:sz w:val="24"/>
          <w:szCs w:val="24"/>
        </w:rPr>
      </w:pPr>
      <w:r w:rsidRPr="00B80643">
        <w:rPr>
          <w:rFonts w:cstheme="minorHAnsi"/>
          <w:b/>
          <w:sz w:val="24"/>
          <w:szCs w:val="24"/>
        </w:rPr>
        <w:t xml:space="preserve">4. Kombinatorika, pravdepodobnosť, štatistika  </w:t>
      </w:r>
    </w:p>
    <w:p w14:paraId="72FE96A5" w14:textId="77777777" w:rsidR="006D15C7" w:rsidRPr="00B80643" w:rsidRDefault="006D15C7" w:rsidP="00695250">
      <w:pPr>
        <w:spacing w:after="0" w:line="276" w:lineRule="auto"/>
        <w:ind w:firstLine="708"/>
        <w:jc w:val="both"/>
        <w:rPr>
          <w:rFonts w:cstheme="minorHAnsi"/>
          <w:sz w:val="24"/>
          <w:szCs w:val="24"/>
        </w:rPr>
      </w:pPr>
      <w:r w:rsidRPr="00B80643">
        <w:rPr>
          <w:rFonts w:cstheme="minorHAnsi"/>
          <w:sz w:val="24"/>
          <w:szCs w:val="24"/>
        </w:rPr>
        <w:t xml:space="preserve">V tematickom okruhu Kombinatorika, pravdepodobnosť a štatistika žiaci úlohy riešia manipulatívnou činnosťou s konkrétnymi objektmi, pričom vytvárajú rôzne skupiny predmetov podľa pravidiel (usporadúvať, triediť a vytvárať súbory podľa danej vlastnosti).Pozorujú frekvenciu výskytu určitých javov, udalostí a zaznamenávajú ich. </w:t>
      </w:r>
    </w:p>
    <w:p w14:paraId="2BE63094" w14:textId="77777777" w:rsidR="006D15C7" w:rsidRPr="00B80643" w:rsidRDefault="006D15C7" w:rsidP="00695250">
      <w:pPr>
        <w:spacing w:after="0" w:line="276" w:lineRule="auto"/>
        <w:ind w:firstLine="708"/>
        <w:jc w:val="both"/>
        <w:rPr>
          <w:rFonts w:cstheme="minorHAnsi"/>
          <w:b/>
          <w:sz w:val="24"/>
          <w:szCs w:val="24"/>
        </w:rPr>
      </w:pPr>
      <w:r w:rsidRPr="00B80643">
        <w:rPr>
          <w:rFonts w:cstheme="minorHAnsi"/>
          <w:b/>
          <w:sz w:val="24"/>
          <w:szCs w:val="24"/>
        </w:rPr>
        <w:t xml:space="preserve">Kompetencie, ktoré má žiak získať: </w:t>
      </w:r>
    </w:p>
    <w:p w14:paraId="38E27941" w14:textId="77777777" w:rsidR="006D15C7" w:rsidRPr="00B80643" w:rsidRDefault="006D15C7" w:rsidP="00695250">
      <w:pPr>
        <w:spacing w:after="0" w:line="276" w:lineRule="auto"/>
        <w:jc w:val="both"/>
        <w:rPr>
          <w:rFonts w:cstheme="minorHAnsi"/>
          <w:sz w:val="24"/>
          <w:szCs w:val="24"/>
        </w:rPr>
      </w:pPr>
      <w:r w:rsidRPr="00B80643">
        <w:rPr>
          <w:rFonts w:cstheme="minorHAnsi"/>
          <w:sz w:val="24"/>
          <w:szCs w:val="24"/>
        </w:rPr>
        <w:t xml:space="preserve">- prostredníctvom hier a manipulatívnych činností získa skúsenosti s organizáciou konkrétnych súborov predmetov podľa zvoleného ľubovoľného a podľa vopred daného kritéria, </w:t>
      </w:r>
    </w:p>
    <w:p w14:paraId="63528422" w14:textId="77777777" w:rsidR="00323BE5" w:rsidRPr="00B80643" w:rsidRDefault="006D15C7" w:rsidP="00B80643">
      <w:pPr>
        <w:spacing w:after="0" w:line="276" w:lineRule="auto"/>
        <w:jc w:val="both"/>
        <w:rPr>
          <w:rFonts w:cstheme="minorHAnsi"/>
          <w:sz w:val="24"/>
          <w:szCs w:val="24"/>
        </w:rPr>
      </w:pPr>
      <w:r w:rsidRPr="00B80643">
        <w:rPr>
          <w:rFonts w:cstheme="minorHAnsi"/>
          <w:sz w:val="24"/>
          <w:szCs w:val="24"/>
        </w:rPr>
        <w:t>- vykonáva zber, zápis, interpretáciu údajov,</w:t>
      </w:r>
    </w:p>
    <w:p w14:paraId="6FA3FE2A" w14:textId="77777777" w:rsidR="006D15C7" w:rsidRPr="00B80643" w:rsidRDefault="006D15C7" w:rsidP="00B80643">
      <w:pPr>
        <w:spacing w:after="0" w:line="276" w:lineRule="auto"/>
        <w:jc w:val="both"/>
        <w:rPr>
          <w:rFonts w:cstheme="minorHAnsi"/>
          <w:sz w:val="24"/>
          <w:szCs w:val="24"/>
        </w:rPr>
      </w:pPr>
      <w:r w:rsidRPr="00B80643">
        <w:rPr>
          <w:rFonts w:cstheme="minorHAnsi"/>
          <w:sz w:val="24"/>
          <w:szCs w:val="24"/>
        </w:rPr>
        <w:t xml:space="preserve">- orientuje sa v množine údajov, </w:t>
      </w:r>
    </w:p>
    <w:p w14:paraId="015A8E18" w14:textId="77777777" w:rsidR="006D15C7" w:rsidRPr="00B80643" w:rsidRDefault="006D15C7" w:rsidP="00B80643">
      <w:pPr>
        <w:spacing w:after="0" w:line="276" w:lineRule="auto"/>
        <w:jc w:val="both"/>
        <w:rPr>
          <w:rFonts w:cstheme="minorHAnsi"/>
          <w:sz w:val="24"/>
          <w:szCs w:val="24"/>
        </w:rPr>
      </w:pPr>
      <w:r w:rsidRPr="00B80643">
        <w:rPr>
          <w:rFonts w:cstheme="minorHAnsi"/>
          <w:sz w:val="24"/>
          <w:szCs w:val="24"/>
        </w:rPr>
        <w:t xml:space="preserve">- vie posudzovať realitu, v jednoduchých prípadoch vie rozlíšiť istý a nemožný jav. </w:t>
      </w:r>
    </w:p>
    <w:p w14:paraId="0A09D383" w14:textId="77777777" w:rsidR="006D15C7" w:rsidRDefault="006D15C7" w:rsidP="006D15C7">
      <w:pPr>
        <w:rPr>
          <w:rFonts w:ascii="Times New Roman" w:hAnsi="Times New Roman" w:cs="Times New Roman"/>
          <w:sz w:val="23"/>
          <w:szCs w:val="23"/>
        </w:rPr>
      </w:pPr>
      <w:r w:rsidRPr="006D15C7">
        <w:rPr>
          <w:rFonts w:ascii="Times New Roman" w:hAnsi="Times New Roman" w:cs="Times New Roman"/>
          <w:sz w:val="23"/>
          <w:szCs w:val="23"/>
        </w:rPr>
        <w:t xml:space="preserve"> </w:t>
      </w:r>
    </w:p>
    <w:p w14:paraId="36040330" w14:textId="77777777" w:rsidR="00695250" w:rsidRPr="006D15C7" w:rsidRDefault="00695250" w:rsidP="006D15C7">
      <w:pPr>
        <w:rPr>
          <w:rFonts w:ascii="Times New Roman" w:hAnsi="Times New Roman" w:cs="Times New Roman"/>
          <w:sz w:val="23"/>
          <w:szCs w:val="23"/>
        </w:rPr>
      </w:pPr>
    </w:p>
    <w:p w14:paraId="52FB0910" w14:textId="77777777" w:rsidR="006D15C7" w:rsidRPr="00B80643" w:rsidRDefault="006D15C7" w:rsidP="00B80643">
      <w:pPr>
        <w:spacing w:after="0" w:line="276" w:lineRule="auto"/>
        <w:jc w:val="both"/>
        <w:rPr>
          <w:rFonts w:cstheme="minorHAnsi"/>
          <w:b/>
          <w:sz w:val="24"/>
          <w:szCs w:val="24"/>
        </w:rPr>
      </w:pPr>
      <w:r w:rsidRPr="00B80643">
        <w:rPr>
          <w:rFonts w:cstheme="minorHAnsi"/>
          <w:b/>
          <w:sz w:val="24"/>
          <w:szCs w:val="24"/>
        </w:rPr>
        <w:lastRenderedPageBreak/>
        <w:t xml:space="preserve">5. Logika, dôvodenie, dôkazy </w:t>
      </w:r>
    </w:p>
    <w:p w14:paraId="03978B06" w14:textId="77777777" w:rsidR="006D15C7" w:rsidRPr="00B80643" w:rsidRDefault="006D15C7" w:rsidP="00695250">
      <w:pPr>
        <w:spacing w:after="0" w:line="276" w:lineRule="auto"/>
        <w:ind w:firstLine="708"/>
        <w:jc w:val="both"/>
        <w:rPr>
          <w:rFonts w:cstheme="minorHAnsi"/>
          <w:sz w:val="24"/>
          <w:szCs w:val="24"/>
        </w:rPr>
      </w:pPr>
      <w:r w:rsidRPr="00B80643">
        <w:rPr>
          <w:rFonts w:cstheme="minorHAnsi"/>
          <w:sz w:val="24"/>
          <w:szCs w:val="24"/>
        </w:rPr>
        <w:t xml:space="preserve">V tematickom  okruhu  Logika, dôvodenie, dôkazy rieši úlohy, v ktorých posudzuje z hľadiska pravdivosti a nepravdivosti primerané výroky z matematiky a zo života a svojho okolia. Tento tematický okruh sa prelína celým matematickým učivom. Žiaci rozvíjajú svoju schopnosť logicky argumentovať, presne sa vyjadrovať a formulovať otázky. </w:t>
      </w:r>
    </w:p>
    <w:p w14:paraId="67BD2158" w14:textId="77777777" w:rsidR="006D15C7" w:rsidRPr="00B80643" w:rsidRDefault="006D15C7" w:rsidP="00695250">
      <w:pPr>
        <w:spacing w:after="0" w:line="276" w:lineRule="auto"/>
        <w:ind w:firstLine="708"/>
        <w:jc w:val="both"/>
        <w:rPr>
          <w:rFonts w:cstheme="minorHAnsi"/>
          <w:b/>
          <w:sz w:val="24"/>
          <w:szCs w:val="24"/>
        </w:rPr>
      </w:pPr>
      <w:r w:rsidRPr="00B80643">
        <w:rPr>
          <w:rFonts w:cstheme="minorHAnsi"/>
          <w:b/>
          <w:sz w:val="24"/>
          <w:szCs w:val="24"/>
        </w:rPr>
        <w:t xml:space="preserve">Kompetencie, ktoré má žiak získať: </w:t>
      </w:r>
    </w:p>
    <w:p w14:paraId="5DB527B3" w14:textId="77777777" w:rsidR="006D15C7" w:rsidRPr="00B80643" w:rsidRDefault="006D15C7" w:rsidP="0097779A">
      <w:pPr>
        <w:spacing w:after="0" w:line="276" w:lineRule="auto"/>
        <w:jc w:val="both"/>
        <w:rPr>
          <w:rFonts w:cstheme="minorHAnsi"/>
          <w:sz w:val="24"/>
          <w:szCs w:val="24"/>
        </w:rPr>
      </w:pPr>
      <w:r w:rsidRPr="00B80643">
        <w:rPr>
          <w:rFonts w:cstheme="minorHAnsi"/>
          <w:sz w:val="24"/>
          <w:szCs w:val="24"/>
        </w:rPr>
        <w:t xml:space="preserve">- v jednoduchých prípadoch prisúdi výrokom z blízkeho okolia a z matematiky správnu pravdivostnú  hodnotu, doplní neúplné vety tak, aby vznikli pravdivé ( nepravdivé ) tvrdenia, </w:t>
      </w:r>
    </w:p>
    <w:p w14:paraId="09C0EC1A" w14:textId="77777777" w:rsidR="006D15C7" w:rsidRPr="00B80643" w:rsidRDefault="006D15C7" w:rsidP="00B80643">
      <w:pPr>
        <w:spacing w:after="0" w:line="276" w:lineRule="auto"/>
        <w:jc w:val="both"/>
        <w:rPr>
          <w:rFonts w:cstheme="minorHAnsi"/>
          <w:sz w:val="24"/>
          <w:szCs w:val="24"/>
        </w:rPr>
      </w:pPr>
      <w:r w:rsidRPr="00B80643">
        <w:rPr>
          <w:rFonts w:cstheme="minorHAnsi"/>
          <w:sz w:val="24"/>
          <w:szCs w:val="24"/>
        </w:rPr>
        <w:t xml:space="preserve">- dokáže sa presne vyjadrovať a formulovať otázky, </w:t>
      </w:r>
    </w:p>
    <w:p w14:paraId="492E4E67" w14:textId="77777777" w:rsidR="006D15C7" w:rsidRPr="00B80643" w:rsidRDefault="006D15C7" w:rsidP="00B80643">
      <w:pPr>
        <w:spacing w:after="0" w:line="276" w:lineRule="auto"/>
        <w:jc w:val="both"/>
        <w:rPr>
          <w:rFonts w:cstheme="minorHAnsi"/>
          <w:sz w:val="24"/>
          <w:szCs w:val="24"/>
        </w:rPr>
      </w:pPr>
      <w:r w:rsidRPr="00B80643">
        <w:rPr>
          <w:rFonts w:cstheme="minorHAnsi"/>
          <w:sz w:val="24"/>
          <w:szCs w:val="24"/>
        </w:rPr>
        <w:t xml:space="preserve">- dokáže logicky argumentovať, </w:t>
      </w:r>
    </w:p>
    <w:p w14:paraId="10829EA9" w14:textId="77777777" w:rsidR="006D15C7" w:rsidRPr="00B80643" w:rsidRDefault="006D15C7" w:rsidP="00B80643">
      <w:pPr>
        <w:spacing w:after="0" w:line="276" w:lineRule="auto"/>
        <w:jc w:val="both"/>
        <w:rPr>
          <w:rFonts w:cstheme="minorHAnsi"/>
          <w:sz w:val="24"/>
          <w:szCs w:val="24"/>
        </w:rPr>
      </w:pPr>
      <w:r w:rsidRPr="00B80643">
        <w:rPr>
          <w:rFonts w:cstheme="minorHAnsi"/>
          <w:sz w:val="24"/>
          <w:szCs w:val="24"/>
        </w:rPr>
        <w:t xml:space="preserve">- uvedomuje si dôležitosť triedenia javov a vecí. </w:t>
      </w:r>
    </w:p>
    <w:p w14:paraId="7E0D79AE" w14:textId="77777777" w:rsidR="0097779A" w:rsidRDefault="0097779A" w:rsidP="00B80643">
      <w:pPr>
        <w:spacing w:after="0" w:line="276" w:lineRule="auto"/>
        <w:jc w:val="both"/>
        <w:rPr>
          <w:rFonts w:cstheme="minorHAnsi"/>
          <w:sz w:val="24"/>
          <w:szCs w:val="24"/>
        </w:rPr>
      </w:pPr>
    </w:p>
    <w:p w14:paraId="66020291" w14:textId="77777777" w:rsidR="006D15C7" w:rsidRDefault="006D15C7" w:rsidP="00B80643">
      <w:pPr>
        <w:spacing w:after="0" w:line="276" w:lineRule="auto"/>
        <w:jc w:val="both"/>
        <w:rPr>
          <w:rFonts w:cstheme="minorHAnsi"/>
          <w:sz w:val="24"/>
          <w:szCs w:val="24"/>
        </w:rPr>
      </w:pPr>
      <w:r w:rsidRPr="00B80643">
        <w:rPr>
          <w:rFonts w:cstheme="minorHAnsi"/>
          <w:sz w:val="24"/>
          <w:szCs w:val="24"/>
        </w:rPr>
        <w:t xml:space="preserve">Na 1. stupni ZŠ je potrebné dať žiakom </w:t>
      </w:r>
      <w:r w:rsidRPr="0097779A">
        <w:rPr>
          <w:rFonts w:cstheme="minorHAnsi"/>
          <w:b/>
          <w:sz w:val="24"/>
          <w:szCs w:val="24"/>
        </w:rPr>
        <w:t>základy matematickej gramotnosti</w:t>
      </w:r>
      <w:r w:rsidRPr="00B80643">
        <w:rPr>
          <w:rFonts w:cstheme="minorHAnsi"/>
          <w:sz w:val="24"/>
          <w:szCs w:val="24"/>
        </w:rPr>
        <w:t>, ktoré sa budú ďalej rozvíjať a</w:t>
      </w:r>
      <w:r w:rsidR="0097779A">
        <w:rPr>
          <w:rFonts w:cstheme="minorHAnsi"/>
          <w:sz w:val="24"/>
          <w:szCs w:val="24"/>
        </w:rPr>
        <w:t> </w:t>
      </w:r>
      <w:r w:rsidRPr="00B80643">
        <w:rPr>
          <w:rFonts w:cstheme="minorHAnsi"/>
          <w:sz w:val="24"/>
          <w:szCs w:val="24"/>
        </w:rPr>
        <w:t>dopĺňať</w:t>
      </w:r>
      <w:r w:rsidR="0097779A">
        <w:rPr>
          <w:rFonts w:cstheme="minorHAnsi"/>
          <w:sz w:val="24"/>
          <w:szCs w:val="24"/>
        </w:rPr>
        <w:t>.</w:t>
      </w:r>
    </w:p>
    <w:p w14:paraId="76296657" w14:textId="77777777" w:rsidR="0097779A" w:rsidRPr="006D15C7" w:rsidRDefault="0097779A" w:rsidP="00B80643">
      <w:pPr>
        <w:spacing w:after="0" w:line="276" w:lineRule="auto"/>
        <w:jc w:val="both"/>
        <w:rPr>
          <w:rFonts w:ascii="Times New Roman" w:hAnsi="Times New Roman" w:cs="Times New Roman"/>
          <w:sz w:val="23"/>
          <w:szCs w:val="23"/>
        </w:rPr>
      </w:pPr>
    </w:p>
    <w:p w14:paraId="2D480680" w14:textId="77777777" w:rsidR="00A72C4D" w:rsidRPr="00E85059" w:rsidRDefault="00A72C4D">
      <w:pPr>
        <w:pStyle w:val="Odsekzoznamu"/>
        <w:numPr>
          <w:ilvl w:val="0"/>
          <w:numId w:val="6"/>
        </w:numPr>
        <w:shd w:val="clear" w:color="auto" w:fill="000000" w:themeFill="text1"/>
        <w:spacing w:after="0" w:line="276" w:lineRule="auto"/>
        <w:ind w:left="426" w:hanging="426"/>
        <w:rPr>
          <w:rFonts w:cstheme="minorHAnsi"/>
          <w:sz w:val="28"/>
          <w:szCs w:val="28"/>
        </w:rPr>
      </w:pPr>
      <w:r w:rsidRPr="00E85059">
        <w:rPr>
          <w:rFonts w:eastAsia="Calibri" w:cstheme="minorHAnsi"/>
          <w:b/>
          <w:bCs/>
          <w:sz w:val="28"/>
          <w:szCs w:val="28"/>
        </w:rPr>
        <w:t>TEMATICKÉ CELKY, OBSAHOVÝ ŠTANDARD, VÝK</w:t>
      </w:r>
      <w:r w:rsidRPr="00E85059">
        <w:rPr>
          <w:rFonts w:eastAsia="Calibri" w:cstheme="minorHAnsi"/>
          <w:b/>
          <w:bCs/>
          <w:sz w:val="28"/>
          <w:szCs w:val="28"/>
          <w:shd w:val="clear" w:color="auto" w:fill="000000" w:themeFill="text1"/>
        </w:rPr>
        <w:t>O</w:t>
      </w:r>
      <w:r w:rsidRPr="00E85059">
        <w:rPr>
          <w:rFonts w:eastAsia="Calibri" w:cstheme="minorHAnsi"/>
          <w:b/>
          <w:bCs/>
          <w:sz w:val="28"/>
          <w:szCs w:val="28"/>
        </w:rPr>
        <w:t>NOVÝ ŠTANDARD</w:t>
      </w:r>
    </w:p>
    <w:p w14:paraId="3F2E2FBF" w14:textId="77777777" w:rsidR="003735B3" w:rsidRPr="00A72C4D" w:rsidRDefault="003735B3" w:rsidP="00A72C4D">
      <w:pPr>
        <w:autoSpaceDE w:val="0"/>
        <w:autoSpaceDN w:val="0"/>
        <w:adjustRightInd w:val="0"/>
        <w:spacing w:after="0" w:line="276" w:lineRule="auto"/>
        <w:jc w:val="both"/>
        <w:rPr>
          <w:rFonts w:cstheme="minorHAnsi"/>
          <w:sz w:val="24"/>
          <w:szCs w:val="24"/>
        </w:rPr>
      </w:pPr>
    </w:p>
    <w:p w14:paraId="69EA84A8" w14:textId="77777777" w:rsidR="00323BE5" w:rsidRPr="00B44855" w:rsidRDefault="00BF467E">
      <w:pPr>
        <w:pStyle w:val="Odsekzoznamu"/>
        <w:numPr>
          <w:ilvl w:val="1"/>
          <w:numId w:val="6"/>
        </w:numPr>
        <w:autoSpaceDE w:val="0"/>
        <w:autoSpaceDN w:val="0"/>
        <w:adjustRightInd w:val="0"/>
        <w:spacing w:after="0" w:line="276" w:lineRule="auto"/>
        <w:jc w:val="both"/>
        <w:rPr>
          <w:rFonts w:cstheme="minorHAnsi"/>
          <w:b/>
          <w:bCs/>
          <w:i/>
          <w:iCs/>
          <w:sz w:val="28"/>
          <w:szCs w:val="28"/>
        </w:rPr>
      </w:pPr>
      <w:r>
        <w:rPr>
          <w:rFonts w:cstheme="minorHAnsi"/>
          <w:b/>
          <w:bCs/>
          <w:i/>
          <w:iCs/>
          <w:sz w:val="28"/>
          <w:szCs w:val="28"/>
        </w:rPr>
        <w:t xml:space="preserve"> </w:t>
      </w:r>
      <w:r w:rsidR="00323BE5" w:rsidRPr="00B44855">
        <w:rPr>
          <w:rFonts w:cstheme="minorHAnsi"/>
          <w:b/>
          <w:bCs/>
          <w:i/>
          <w:iCs/>
          <w:sz w:val="28"/>
          <w:szCs w:val="28"/>
        </w:rPr>
        <w:t>Prehľad tematických celkov a ich obsahu</w:t>
      </w:r>
    </w:p>
    <w:p w14:paraId="6E02C850" w14:textId="77777777" w:rsidR="000F5923" w:rsidRPr="003A7397" w:rsidRDefault="000F5923" w:rsidP="00BC1826">
      <w:pPr>
        <w:autoSpaceDE w:val="0"/>
        <w:autoSpaceDN w:val="0"/>
        <w:adjustRightInd w:val="0"/>
        <w:spacing w:after="0" w:line="240" w:lineRule="auto"/>
        <w:jc w:val="both"/>
        <w:rPr>
          <w:rFonts w:cstheme="minorHAnsi"/>
          <w:b/>
          <w:bCs/>
          <w:sz w:val="28"/>
          <w:szCs w:val="28"/>
        </w:rPr>
      </w:pPr>
      <w:r w:rsidRPr="003A7397">
        <w:rPr>
          <w:rFonts w:cstheme="minorHAnsi"/>
          <w:b/>
          <w:bCs/>
          <w:sz w:val="28"/>
          <w:szCs w:val="28"/>
        </w:rPr>
        <w:t>Druhý ročník</w:t>
      </w:r>
    </w:p>
    <w:p w14:paraId="7BCB9261" w14:textId="3252FBB9" w:rsidR="000F5923" w:rsidRPr="003A7397" w:rsidRDefault="000F5923" w:rsidP="003A7397">
      <w:pPr>
        <w:autoSpaceDE w:val="0"/>
        <w:autoSpaceDN w:val="0"/>
        <w:adjustRightInd w:val="0"/>
        <w:spacing w:after="0" w:line="276" w:lineRule="auto"/>
        <w:jc w:val="both"/>
        <w:rPr>
          <w:rFonts w:cstheme="minorHAnsi"/>
          <w:sz w:val="24"/>
          <w:szCs w:val="24"/>
        </w:rPr>
      </w:pPr>
      <w:r w:rsidRPr="003A7397">
        <w:rPr>
          <w:rFonts w:cstheme="minorHAnsi"/>
          <w:sz w:val="24"/>
          <w:szCs w:val="24"/>
        </w:rPr>
        <w:t>(</w:t>
      </w:r>
      <w:r w:rsidR="00743D40">
        <w:rPr>
          <w:rFonts w:cstheme="minorHAnsi"/>
          <w:sz w:val="24"/>
          <w:szCs w:val="24"/>
        </w:rPr>
        <w:t>5</w:t>
      </w:r>
      <w:r w:rsidR="003A7397" w:rsidRPr="003A7397">
        <w:rPr>
          <w:rFonts w:cstheme="minorHAnsi"/>
          <w:sz w:val="24"/>
          <w:szCs w:val="24"/>
        </w:rPr>
        <w:t xml:space="preserve"> hodín týždenne, 1</w:t>
      </w:r>
      <w:r w:rsidR="00743D40">
        <w:rPr>
          <w:rFonts w:cstheme="minorHAnsi"/>
          <w:sz w:val="24"/>
          <w:szCs w:val="24"/>
        </w:rPr>
        <w:t>65</w:t>
      </w:r>
      <w:r w:rsidR="003A7397" w:rsidRPr="003A7397">
        <w:rPr>
          <w:rFonts w:cstheme="minorHAnsi"/>
          <w:sz w:val="24"/>
          <w:szCs w:val="24"/>
        </w:rPr>
        <w:t xml:space="preserve"> hodín za rok</w:t>
      </w:r>
      <w:r w:rsidRPr="003A7397">
        <w:rPr>
          <w:rFonts w:cstheme="minorHAnsi"/>
          <w:sz w:val="24"/>
          <w:szCs w:val="24"/>
        </w:rPr>
        <w:t>)</w:t>
      </w:r>
    </w:p>
    <w:p w14:paraId="4BBB940A" w14:textId="77777777" w:rsidR="00DB5BFD" w:rsidRDefault="00DB5BFD" w:rsidP="000F5923">
      <w:pPr>
        <w:autoSpaceDE w:val="0"/>
        <w:autoSpaceDN w:val="0"/>
        <w:adjustRightInd w:val="0"/>
        <w:spacing w:after="0" w:line="240" w:lineRule="auto"/>
        <w:rPr>
          <w:rFonts w:ascii="Times New Roman" w:hAnsi="Times New Roman" w:cs="Times New Roman"/>
          <w:sz w:val="23"/>
          <w:szCs w:val="23"/>
        </w:rPr>
      </w:pPr>
    </w:p>
    <w:p w14:paraId="762B26C3" w14:textId="77777777" w:rsidR="000F5923" w:rsidRPr="003A7397" w:rsidRDefault="000F5923" w:rsidP="003A7397">
      <w:pPr>
        <w:autoSpaceDE w:val="0"/>
        <w:autoSpaceDN w:val="0"/>
        <w:adjustRightInd w:val="0"/>
        <w:spacing w:after="0" w:line="276" w:lineRule="auto"/>
        <w:jc w:val="both"/>
        <w:rPr>
          <w:rFonts w:cstheme="minorHAnsi"/>
          <w:b/>
          <w:bCs/>
          <w:sz w:val="24"/>
          <w:szCs w:val="24"/>
        </w:rPr>
      </w:pPr>
      <w:r w:rsidRPr="003A7397">
        <w:rPr>
          <w:rFonts w:cstheme="minorHAnsi"/>
          <w:b/>
          <w:bCs/>
          <w:sz w:val="24"/>
          <w:szCs w:val="24"/>
        </w:rPr>
        <w:t>I. Sčítanie a odčítanie v číselnom obore do 20 s prechodom cez základ 10</w:t>
      </w:r>
    </w:p>
    <w:p w14:paraId="707AEC97"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počítaním po jednom, dopočítaním druhého sčítanca k prvému, dopočítaním</w:t>
      </w:r>
    </w:p>
    <w:p w14:paraId="36D35079"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menšieho sčítanca k väčšiemu</w:t>
      </w:r>
    </w:p>
    <w:p w14:paraId="63C2EFEC"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a odčítanie použitím zautomatizovaného spoja</w:t>
      </w:r>
    </w:p>
    <w:p w14:paraId="487B12E4"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 xml:space="preserve">rovnice (na </w:t>
      </w:r>
      <w:proofErr w:type="spellStart"/>
      <w:r w:rsidRPr="003A7397">
        <w:rPr>
          <w:rFonts w:cstheme="minorHAnsi"/>
          <w:sz w:val="24"/>
          <w:szCs w:val="24"/>
        </w:rPr>
        <w:t>propedeutickej</w:t>
      </w:r>
      <w:proofErr w:type="spellEnd"/>
      <w:r w:rsidRPr="003A7397">
        <w:rPr>
          <w:rFonts w:cstheme="minorHAnsi"/>
          <w:sz w:val="24"/>
          <w:szCs w:val="24"/>
        </w:rPr>
        <w:t xml:space="preserve"> úrovni)</w:t>
      </w:r>
    </w:p>
    <w:p w14:paraId="34908CB8"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jednoduché slovné úlohy typu:</w:t>
      </w:r>
    </w:p>
    <w:p w14:paraId="28734B28"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určiť súčet, keď sú dané sčítance</w:t>
      </w:r>
    </w:p>
    <w:p w14:paraId="6A170EFA"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zväčšiť dané číslo o niekoľko jednotiek</w:t>
      </w:r>
    </w:p>
    <w:p w14:paraId="11A677AC"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určiť jedného sčítanca, ak je daný súčet a druhý sčítanec</w:t>
      </w:r>
    </w:p>
    <w:p w14:paraId="3A49B5B6"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zmenšiť dané číslo o niekoľko jednotiek</w:t>
      </w:r>
    </w:p>
    <w:p w14:paraId="38CCD1BF"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porovnať rozdielom</w:t>
      </w:r>
    </w:p>
    <w:p w14:paraId="249762EE"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zložená slovná úloha typu:</w:t>
      </w:r>
    </w:p>
    <w:p w14:paraId="5EBB166E"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určiť súčet, keď sú dané tri sčítance</w:t>
      </w:r>
    </w:p>
    <w:p w14:paraId="4A586F39"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r w:rsidRPr="003A7397">
        <w:rPr>
          <w:rFonts w:cstheme="minorHAnsi"/>
          <w:sz w:val="24"/>
          <w:szCs w:val="24"/>
        </w:rPr>
        <w:t>určiť rozdiel, keď je daný menšenec a dva menšitele</w:t>
      </w:r>
    </w:p>
    <w:p w14:paraId="3DAFC1D0" w14:textId="77777777" w:rsidR="000F5923" w:rsidRPr="003A7397" w:rsidRDefault="000F5923">
      <w:pPr>
        <w:pStyle w:val="Odsekzoznamu"/>
        <w:numPr>
          <w:ilvl w:val="0"/>
          <w:numId w:val="1"/>
        </w:numPr>
        <w:autoSpaceDE w:val="0"/>
        <w:autoSpaceDN w:val="0"/>
        <w:adjustRightInd w:val="0"/>
        <w:spacing w:after="0" w:line="276" w:lineRule="auto"/>
        <w:jc w:val="both"/>
        <w:rPr>
          <w:rFonts w:cstheme="minorHAnsi"/>
          <w:sz w:val="24"/>
          <w:szCs w:val="24"/>
        </w:rPr>
      </w:pPr>
      <w:proofErr w:type="spellStart"/>
      <w:r w:rsidRPr="003A7397">
        <w:rPr>
          <w:rFonts w:cstheme="minorHAnsi"/>
          <w:sz w:val="24"/>
          <w:szCs w:val="24"/>
        </w:rPr>
        <w:t>propedeutika</w:t>
      </w:r>
      <w:proofErr w:type="spellEnd"/>
      <w:r w:rsidRPr="003A7397">
        <w:rPr>
          <w:rFonts w:cstheme="minorHAnsi"/>
          <w:sz w:val="24"/>
          <w:szCs w:val="24"/>
        </w:rPr>
        <w:t xml:space="preserve"> násobenia a delenia prirodzených čísel</w:t>
      </w:r>
    </w:p>
    <w:p w14:paraId="1AAB15D1" w14:textId="77777777" w:rsidR="00DB5BFD" w:rsidRDefault="00DB5BFD" w:rsidP="000F5923">
      <w:pPr>
        <w:autoSpaceDE w:val="0"/>
        <w:autoSpaceDN w:val="0"/>
        <w:adjustRightInd w:val="0"/>
        <w:spacing w:after="0" w:line="240" w:lineRule="auto"/>
        <w:rPr>
          <w:rFonts w:ascii="Times New Roman" w:hAnsi="Times New Roman" w:cs="Times New Roman"/>
          <w:sz w:val="23"/>
          <w:szCs w:val="23"/>
        </w:rPr>
      </w:pPr>
    </w:p>
    <w:p w14:paraId="3070B0D1" w14:textId="77777777" w:rsidR="000F5923" w:rsidRPr="003A7397" w:rsidRDefault="000F5923" w:rsidP="003A7397">
      <w:pPr>
        <w:autoSpaceDE w:val="0"/>
        <w:autoSpaceDN w:val="0"/>
        <w:adjustRightInd w:val="0"/>
        <w:spacing w:after="0" w:line="276" w:lineRule="auto"/>
        <w:jc w:val="both"/>
        <w:rPr>
          <w:rFonts w:cstheme="minorHAnsi"/>
          <w:b/>
          <w:bCs/>
          <w:sz w:val="24"/>
          <w:szCs w:val="24"/>
        </w:rPr>
      </w:pPr>
      <w:r w:rsidRPr="003A7397">
        <w:rPr>
          <w:rFonts w:cstheme="minorHAnsi"/>
          <w:b/>
          <w:bCs/>
          <w:sz w:val="24"/>
          <w:szCs w:val="24"/>
        </w:rPr>
        <w:t>II. Vytváranie prirodzených čísel v číselnom obore do 100</w:t>
      </w:r>
    </w:p>
    <w:p w14:paraId="6E3C1D1C"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počítanie po dvoch, troch, ..., po jednotkách, po desiatkach</w:t>
      </w:r>
    </w:p>
    <w:p w14:paraId="1335BD8D"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prirodzené čísla 1 – 100 a 0</w:t>
      </w:r>
    </w:p>
    <w:p w14:paraId="0FB57FCD"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číslo, číslica, cifra</w:t>
      </w:r>
    </w:p>
    <w:p w14:paraId="40F48A14"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lastRenderedPageBreak/>
        <w:t>jednociferné číslo, dvojciferné číslo, trojciferné číslo</w:t>
      </w:r>
    </w:p>
    <w:p w14:paraId="0061FA5C"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jednotky, desiatky</w:t>
      </w:r>
    </w:p>
    <w:p w14:paraId="49CE4DC6"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rozklad čísla na jednotky a desiatky</w:t>
      </w:r>
    </w:p>
    <w:p w14:paraId="0A8A812C"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prvý, piaty, ..., dvadsiaty piaty, ..., stý</w:t>
      </w:r>
    </w:p>
    <w:p w14:paraId="7E8A277C"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číselný rad</w:t>
      </w:r>
    </w:p>
    <w:p w14:paraId="1519AA39"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pojmy súvisiace s orientáciou v číselnom rade: pred, za, hneď pred, hneď za, prvý, druhý,</w:t>
      </w:r>
    </w:p>
    <w:p w14:paraId="14A40F06"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 predposledný, posledný</w:t>
      </w:r>
    </w:p>
    <w:p w14:paraId="74E10323" w14:textId="77777777" w:rsidR="000F5923" w:rsidRPr="003A7397" w:rsidRDefault="000F5923">
      <w:pPr>
        <w:pStyle w:val="Odsekzoznamu"/>
        <w:numPr>
          <w:ilvl w:val="0"/>
          <w:numId w:val="2"/>
        </w:numPr>
        <w:autoSpaceDE w:val="0"/>
        <w:autoSpaceDN w:val="0"/>
        <w:adjustRightInd w:val="0"/>
        <w:spacing w:after="0" w:line="276" w:lineRule="auto"/>
        <w:jc w:val="both"/>
        <w:rPr>
          <w:rFonts w:cstheme="minorHAnsi"/>
          <w:sz w:val="24"/>
          <w:szCs w:val="24"/>
        </w:rPr>
      </w:pPr>
      <w:r w:rsidRPr="003A7397">
        <w:rPr>
          <w:rFonts w:cstheme="minorHAnsi"/>
          <w:sz w:val="24"/>
          <w:szCs w:val="24"/>
        </w:rPr>
        <w:t>vzostupný a zostupný číselný rad</w:t>
      </w:r>
    </w:p>
    <w:p w14:paraId="77424B20" w14:textId="77777777" w:rsidR="00BF62E5" w:rsidRPr="003A7397" w:rsidRDefault="000F5923">
      <w:pPr>
        <w:pStyle w:val="Odsekzoznamu"/>
        <w:numPr>
          <w:ilvl w:val="0"/>
          <w:numId w:val="2"/>
        </w:numPr>
        <w:spacing w:line="276" w:lineRule="auto"/>
        <w:jc w:val="both"/>
        <w:rPr>
          <w:rFonts w:cstheme="minorHAnsi"/>
          <w:sz w:val="24"/>
          <w:szCs w:val="24"/>
        </w:rPr>
      </w:pPr>
      <w:r w:rsidRPr="003A7397">
        <w:rPr>
          <w:rFonts w:cstheme="minorHAnsi"/>
          <w:sz w:val="24"/>
          <w:szCs w:val="24"/>
        </w:rPr>
        <w:t>číselná os</w:t>
      </w:r>
    </w:p>
    <w:p w14:paraId="4548FCBE" w14:textId="77777777" w:rsidR="00D476DA" w:rsidRPr="003A7397" w:rsidRDefault="00D476DA">
      <w:pPr>
        <w:pStyle w:val="Odsekzoznamu"/>
        <w:numPr>
          <w:ilvl w:val="0"/>
          <w:numId w:val="3"/>
        </w:numPr>
        <w:autoSpaceDE w:val="0"/>
        <w:autoSpaceDN w:val="0"/>
        <w:adjustRightInd w:val="0"/>
        <w:spacing w:after="0" w:line="276" w:lineRule="auto"/>
        <w:jc w:val="both"/>
        <w:rPr>
          <w:rFonts w:cstheme="minorHAnsi"/>
          <w:sz w:val="24"/>
          <w:szCs w:val="24"/>
        </w:rPr>
      </w:pPr>
      <w:r w:rsidRPr="003A7397">
        <w:rPr>
          <w:rFonts w:cstheme="minorHAnsi"/>
          <w:sz w:val="24"/>
          <w:szCs w:val="24"/>
        </w:rPr>
        <w:t>väčšie, menšie, rovné, najväčšie, najmenšie</w:t>
      </w:r>
    </w:p>
    <w:p w14:paraId="1C14D114" w14:textId="77777777" w:rsidR="00D476DA" w:rsidRPr="003A7397" w:rsidRDefault="00D476DA">
      <w:pPr>
        <w:pStyle w:val="Odsekzoznamu"/>
        <w:numPr>
          <w:ilvl w:val="0"/>
          <w:numId w:val="3"/>
        </w:numPr>
        <w:autoSpaceDE w:val="0"/>
        <w:autoSpaceDN w:val="0"/>
        <w:adjustRightInd w:val="0"/>
        <w:spacing w:after="0" w:line="276" w:lineRule="auto"/>
        <w:jc w:val="both"/>
        <w:rPr>
          <w:rFonts w:cstheme="minorHAnsi"/>
          <w:sz w:val="24"/>
          <w:szCs w:val="24"/>
        </w:rPr>
      </w:pPr>
      <w:r w:rsidRPr="003A7397">
        <w:rPr>
          <w:rFonts w:cstheme="minorHAnsi"/>
          <w:sz w:val="24"/>
          <w:szCs w:val="24"/>
        </w:rPr>
        <w:t>relačné znaky &gt;, &lt;, =</w:t>
      </w:r>
    </w:p>
    <w:p w14:paraId="65A5ADC0" w14:textId="77777777" w:rsidR="00D476DA" w:rsidRPr="003A7397" w:rsidRDefault="00D476DA">
      <w:pPr>
        <w:pStyle w:val="Odsekzoznamu"/>
        <w:numPr>
          <w:ilvl w:val="0"/>
          <w:numId w:val="3"/>
        </w:numPr>
        <w:autoSpaceDE w:val="0"/>
        <w:autoSpaceDN w:val="0"/>
        <w:adjustRightInd w:val="0"/>
        <w:spacing w:after="0" w:line="276" w:lineRule="auto"/>
        <w:jc w:val="both"/>
        <w:rPr>
          <w:rFonts w:cstheme="minorHAnsi"/>
          <w:sz w:val="24"/>
          <w:szCs w:val="24"/>
        </w:rPr>
      </w:pPr>
      <w:r w:rsidRPr="003A7397">
        <w:rPr>
          <w:rFonts w:cstheme="minorHAnsi"/>
          <w:sz w:val="24"/>
          <w:szCs w:val="24"/>
        </w:rPr>
        <w:t xml:space="preserve">nerovnice (na </w:t>
      </w:r>
      <w:proofErr w:type="spellStart"/>
      <w:r w:rsidRPr="003A7397">
        <w:rPr>
          <w:rFonts w:cstheme="minorHAnsi"/>
          <w:sz w:val="24"/>
          <w:szCs w:val="24"/>
        </w:rPr>
        <w:t>propedeutickej</w:t>
      </w:r>
      <w:proofErr w:type="spellEnd"/>
      <w:r w:rsidRPr="003A7397">
        <w:rPr>
          <w:rFonts w:cstheme="minorHAnsi"/>
          <w:sz w:val="24"/>
          <w:szCs w:val="24"/>
        </w:rPr>
        <w:t xml:space="preserve"> úrovni)</w:t>
      </w:r>
    </w:p>
    <w:p w14:paraId="20079583" w14:textId="77777777" w:rsidR="00D476DA" w:rsidRPr="003A7397" w:rsidRDefault="00D476DA">
      <w:pPr>
        <w:pStyle w:val="Odsekzoznamu"/>
        <w:numPr>
          <w:ilvl w:val="0"/>
          <w:numId w:val="3"/>
        </w:numPr>
        <w:autoSpaceDE w:val="0"/>
        <w:autoSpaceDN w:val="0"/>
        <w:adjustRightInd w:val="0"/>
        <w:spacing w:after="0" w:line="276" w:lineRule="auto"/>
        <w:jc w:val="both"/>
        <w:rPr>
          <w:rFonts w:cstheme="minorHAnsi"/>
          <w:sz w:val="24"/>
          <w:szCs w:val="24"/>
        </w:rPr>
      </w:pPr>
      <w:r w:rsidRPr="003A7397">
        <w:rPr>
          <w:rFonts w:cstheme="minorHAnsi"/>
          <w:sz w:val="24"/>
          <w:szCs w:val="24"/>
        </w:rPr>
        <w:t>slovné úlohy na porovnávanie charakterizované vzťahmi viac, menej, rovnako</w:t>
      </w:r>
    </w:p>
    <w:p w14:paraId="5DFF989B" w14:textId="77777777" w:rsidR="00D476DA" w:rsidRDefault="00D476DA" w:rsidP="00D476DA">
      <w:pPr>
        <w:autoSpaceDE w:val="0"/>
        <w:autoSpaceDN w:val="0"/>
        <w:adjustRightInd w:val="0"/>
        <w:spacing w:after="0" w:line="240" w:lineRule="auto"/>
        <w:rPr>
          <w:rFonts w:ascii="Times New Roman" w:hAnsi="Times New Roman" w:cs="Times New Roman"/>
          <w:sz w:val="23"/>
          <w:szCs w:val="23"/>
        </w:rPr>
      </w:pPr>
    </w:p>
    <w:p w14:paraId="318E603B" w14:textId="77777777" w:rsidR="00D476DA" w:rsidRPr="003A7397" w:rsidRDefault="00D476DA" w:rsidP="003A7397">
      <w:pPr>
        <w:autoSpaceDE w:val="0"/>
        <w:autoSpaceDN w:val="0"/>
        <w:adjustRightInd w:val="0"/>
        <w:spacing w:after="0" w:line="276" w:lineRule="auto"/>
        <w:jc w:val="both"/>
        <w:rPr>
          <w:rFonts w:cstheme="minorHAnsi"/>
          <w:b/>
          <w:bCs/>
          <w:sz w:val="24"/>
          <w:szCs w:val="24"/>
        </w:rPr>
      </w:pPr>
      <w:r w:rsidRPr="003A7397">
        <w:rPr>
          <w:rFonts w:cstheme="minorHAnsi"/>
          <w:b/>
          <w:bCs/>
          <w:sz w:val="24"/>
          <w:szCs w:val="24"/>
        </w:rPr>
        <w:t>III. Sčítanie a odčítanie prirodzených čísel v číselnom obore do 100</w:t>
      </w:r>
    </w:p>
    <w:p w14:paraId="3E0E7CD1" w14:textId="77777777" w:rsidR="00D476DA" w:rsidRPr="003A7397" w:rsidRDefault="00D476DA">
      <w:pPr>
        <w:pStyle w:val="Odsekzoznamu"/>
        <w:numPr>
          <w:ilvl w:val="0"/>
          <w:numId w:val="4"/>
        </w:numPr>
        <w:autoSpaceDE w:val="0"/>
        <w:autoSpaceDN w:val="0"/>
        <w:adjustRightInd w:val="0"/>
        <w:spacing w:after="0" w:line="276" w:lineRule="auto"/>
        <w:jc w:val="both"/>
        <w:rPr>
          <w:rFonts w:cstheme="minorHAnsi"/>
          <w:sz w:val="24"/>
          <w:szCs w:val="24"/>
        </w:rPr>
      </w:pPr>
      <w:r w:rsidRPr="003A7397">
        <w:rPr>
          <w:rFonts w:cstheme="minorHAnsi"/>
          <w:sz w:val="24"/>
          <w:szCs w:val="24"/>
        </w:rPr>
        <w:t>pamäťové sčítanie a odčítanie:</w:t>
      </w:r>
    </w:p>
    <w:p w14:paraId="4CD73F68"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a odčítanie celých desiatok</w:t>
      </w:r>
    </w:p>
    <w:p w14:paraId="78A85EAE"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dvojciferného a jednociferného čísla bez prechodu cez základ 10, odčítanie</w:t>
      </w:r>
    </w:p>
    <w:p w14:paraId="6E453A9C"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jednociferného čísla od dvojciferného bez prechodu cez základ 10</w:t>
      </w:r>
    </w:p>
    <w:p w14:paraId="70E6672F"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dvojciferného čísla a celej desiatky, odčítanie celej desiatky od dvojciferného</w:t>
      </w:r>
    </w:p>
    <w:p w14:paraId="5211614C"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čísla</w:t>
      </w:r>
    </w:p>
    <w:p w14:paraId="7FCE77BF"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dvojciferného čísla a jednociferného čísla s prechodom cez základ 10, odčítanie</w:t>
      </w:r>
    </w:p>
    <w:p w14:paraId="2ED4E41B"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jednociferného čísla od dvojciferného s prechodom cez základ 10</w:t>
      </w:r>
    </w:p>
    <w:p w14:paraId="383FB441"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a odčítanie dvojciferných čísel bez prechodu cez základ 10</w:t>
      </w:r>
    </w:p>
    <w:p w14:paraId="7EF2F049"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a odčítanie dvojciferných čísel s prechodom cez základ 10</w:t>
      </w:r>
    </w:p>
    <w:p w14:paraId="48F91615"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algoritmus písomného sčítania a odčítania dvoch prirodzených čísel bez prechodu i s</w:t>
      </w:r>
    </w:p>
    <w:p w14:paraId="16D0FD52"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prechodom cez základ 10</w:t>
      </w:r>
    </w:p>
    <w:p w14:paraId="6A92F686"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sčítanie troch a viacerých prirodzených čísel</w:t>
      </w:r>
    </w:p>
    <w:p w14:paraId="23085450"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 xml:space="preserve">komutatívnosť ako vlastnosť sčítania (na </w:t>
      </w:r>
      <w:proofErr w:type="spellStart"/>
      <w:r w:rsidRPr="003A7397">
        <w:rPr>
          <w:rFonts w:cstheme="minorHAnsi"/>
          <w:sz w:val="24"/>
          <w:szCs w:val="24"/>
        </w:rPr>
        <w:t>propedeutickej</w:t>
      </w:r>
      <w:proofErr w:type="spellEnd"/>
      <w:r w:rsidRPr="003A7397">
        <w:rPr>
          <w:rFonts w:cstheme="minorHAnsi"/>
          <w:sz w:val="24"/>
          <w:szCs w:val="24"/>
        </w:rPr>
        <w:t xml:space="preserve"> úrovni)</w:t>
      </w:r>
    </w:p>
    <w:p w14:paraId="11974E8B"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 xml:space="preserve">rovnice (na </w:t>
      </w:r>
      <w:proofErr w:type="spellStart"/>
      <w:r w:rsidRPr="003A7397">
        <w:rPr>
          <w:rFonts w:cstheme="minorHAnsi"/>
          <w:sz w:val="24"/>
          <w:szCs w:val="24"/>
        </w:rPr>
        <w:t>propedeutickej</w:t>
      </w:r>
      <w:proofErr w:type="spellEnd"/>
      <w:r w:rsidRPr="003A7397">
        <w:rPr>
          <w:rFonts w:cstheme="minorHAnsi"/>
          <w:sz w:val="24"/>
          <w:szCs w:val="24"/>
        </w:rPr>
        <w:t xml:space="preserve"> úrovni)</w:t>
      </w:r>
    </w:p>
    <w:p w14:paraId="74ACD6ED"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jednoduché slovné úlohy na sčítanie:</w:t>
      </w:r>
    </w:p>
    <w:p w14:paraId="25BE374A"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určiť súčet, ak sú dané sčítance</w:t>
      </w:r>
    </w:p>
    <w:p w14:paraId="0D5BC8A9"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zväčšiť dané číslo o niekoľko jednotiek</w:t>
      </w:r>
    </w:p>
    <w:p w14:paraId="152DA668"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jednoduché slovn</w:t>
      </w:r>
      <w:r w:rsidR="00731D0D">
        <w:rPr>
          <w:rFonts w:cstheme="minorHAnsi"/>
          <w:sz w:val="24"/>
          <w:szCs w:val="24"/>
        </w:rPr>
        <w:t>é úlohy na odčítanie</w:t>
      </w:r>
    </w:p>
    <w:p w14:paraId="1355A14D" w14:textId="2B90304D" w:rsidR="00D476DA" w:rsidRPr="00743D40" w:rsidRDefault="00D476DA">
      <w:pPr>
        <w:pStyle w:val="Odsekzoznamu"/>
        <w:numPr>
          <w:ilvl w:val="0"/>
          <w:numId w:val="63"/>
        </w:numPr>
        <w:autoSpaceDE w:val="0"/>
        <w:autoSpaceDN w:val="0"/>
        <w:adjustRightInd w:val="0"/>
        <w:spacing w:after="0" w:line="276" w:lineRule="auto"/>
        <w:jc w:val="both"/>
        <w:rPr>
          <w:rFonts w:cstheme="minorHAnsi"/>
          <w:sz w:val="24"/>
          <w:szCs w:val="24"/>
        </w:rPr>
      </w:pPr>
      <w:r w:rsidRPr="00743D40">
        <w:rPr>
          <w:rFonts w:cstheme="minorHAnsi"/>
          <w:sz w:val="24"/>
          <w:szCs w:val="24"/>
        </w:rPr>
        <w:t>určiť rozdiel dvoch čísel</w:t>
      </w:r>
    </w:p>
    <w:p w14:paraId="5719BF51" w14:textId="05895603" w:rsidR="00D476DA" w:rsidRPr="00743D40" w:rsidRDefault="00D476DA">
      <w:pPr>
        <w:pStyle w:val="Odsekzoznamu"/>
        <w:numPr>
          <w:ilvl w:val="0"/>
          <w:numId w:val="63"/>
        </w:numPr>
        <w:autoSpaceDE w:val="0"/>
        <w:autoSpaceDN w:val="0"/>
        <w:adjustRightInd w:val="0"/>
        <w:spacing w:after="0" w:line="276" w:lineRule="auto"/>
        <w:jc w:val="both"/>
        <w:rPr>
          <w:rFonts w:cstheme="minorHAnsi"/>
          <w:sz w:val="24"/>
          <w:szCs w:val="24"/>
        </w:rPr>
      </w:pPr>
      <w:r w:rsidRPr="00743D40">
        <w:rPr>
          <w:rFonts w:cstheme="minorHAnsi"/>
          <w:sz w:val="24"/>
          <w:szCs w:val="24"/>
        </w:rPr>
        <w:t>zmenšiť dané číslo o niekoľko jednotiek</w:t>
      </w:r>
    </w:p>
    <w:p w14:paraId="11CD770C" w14:textId="050CF607" w:rsidR="00D476DA" w:rsidRPr="00743D40" w:rsidRDefault="00D476DA">
      <w:pPr>
        <w:pStyle w:val="Odsekzoznamu"/>
        <w:numPr>
          <w:ilvl w:val="0"/>
          <w:numId w:val="63"/>
        </w:numPr>
        <w:autoSpaceDE w:val="0"/>
        <w:autoSpaceDN w:val="0"/>
        <w:adjustRightInd w:val="0"/>
        <w:spacing w:after="0" w:line="276" w:lineRule="auto"/>
        <w:jc w:val="both"/>
        <w:rPr>
          <w:rFonts w:cstheme="minorHAnsi"/>
          <w:sz w:val="24"/>
          <w:szCs w:val="24"/>
        </w:rPr>
      </w:pPr>
      <w:r w:rsidRPr="00743D40">
        <w:rPr>
          <w:rFonts w:cstheme="minorHAnsi"/>
          <w:sz w:val="24"/>
          <w:szCs w:val="24"/>
        </w:rPr>
        <w:t>porovnať rozdielom</w:t>
      </w:r>
    </w:p>
    <w:p w14:paraId="125CBB10" w14:textId="77777777" w:rsidR="00D476DA" w:rsidRPr="003A7397"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zložené slovné úlohy typu: a + b + c, a + b – c, a – b + c, a – b – c</w:t>
      </w:r>
    </w:p>
    <w:p w14:paraId="0A811508" w14:textId="77777777" w:rsidR="00D476DA" w:rsidRPr="00D22F9A" w:rsidRDefault="00D476DA">
      <w:pPr>
        <w:pStyle w:val="Odsekzoznamu"/>
        <w:numPr>
          <w:ilvl w:val="0"/>
          <w:numId w:val="5"/>
        </w:numPr>
        <w:autoSpaceDE w:val="0"/>
        <w:autoSpaceDN w:val="0"/>
        <w:adjustRightInd w:val="0"/>
        <w:spacing w:after="0" w:line="276" w:lineRule="auto"/>
        <w:jc w:val="both"/>
        <w:rPr>
          <w:rFonts w:cstheme="minorHAnsi"/>
          <w:sz w:val="24"/>
          <w:szCs w:val="24"/>
        </w:rPr>
      </w:pPr>
      <w:r w:rsidRPr="003A7397">
        <w:rPr>
          <w:rFonts w:cstheme="minorHAnsi"/>
          <w:sz w:val="24"/>
          <w:szCs w:val="24"/>
        </w:rPr>
        <w:t>kontrola správnosti (skúška správnosti)</w:t>
      </w:r>
    </w:p>
    <w:p w14:paraId="15107A92" w14:textId="77777777" w:rsidR="00D476DA" w:rsidRPr="00D22F9A" w:rsidRDefault="00D476DA" w:rsidP="00D22F9A">
      <w:pPr>
        <w:autoSpaceDE w:val="0"/>
        <w:autoSpaceDN w:val="0"/>
        <w:adjustRightInd w:val="0"/>
        <w:spacing w:after="0" w:line="276" w:lineRule="auto"/>
        <w:jc w:val="both"/>
        <w:rPr>
          <w:rFonts w:cstheme="minorHAnsi"/>
          <w:b/>
          <w:bCs/>
          <w:sz w:val="24"/>
          <w:szCs w:val="24"/>
        </w:rPr>
      </w:pPr>
      <w:r w:rsidRPr="00D22F9A">
        <w:rPr>
          <w:rFonts w:cstheme="minorHAnsi"/>
          <w:b/>
          <w:bCs/>
          <w:sz w:val="24"/>
          <w:szCs w:val="24"/>
        </w:rPr>
        <w:lastRenderedPageBreak/>
        <w:t>IV. Geometria a meranie</w:t>
      </w:r>
    </w:p>
    <w:p w14:paraId="343B0264"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bod, označenie bodu veľkým tlačeným písmenom (A, B,...)</w:t>
      </w:r>
    </w:p>
    <w:p w14:paraId="56D77784"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 xml:space="preserve"> </w:t>
      </w:r>
      <w:r w:rsidR="00D22F9A">
        <w:rPr>
          <w:rFonts w:cstheme="minorHAnsi"/>
          <w:sz w:val="24"/>
          <w:szCs w:val="24"/>
        </w:rPr>
        <w:t xml:space="preserve">priamka, polpriamka, </w:t>
      </w:r>
      <w:proofErr w:type="spellStart"/>
      <w:r w:rsidR="00D22F9A">
        <w:rPr>
          <w:rFonts w:cstheme="minorHAnsi"/>
          <w:sz w:val="24"/>
          <w:szCs w:val="24"/>
        </w:rPr>
        <w:t>úsečk</w:t>
      </w:r>
      <w:proofErr w:type="spellEnd"/>
    </w:p>
    <w:p w14:paraId="2310DDD8"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 xml:space="preserve"> bod patrí (nepatrí) útvaru, bod leží (neleží) na útvare</w:t>
      </w:r>
    </w:p>
    <w:p w14:paraId="591B679B"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 xml:space="preserve"> krajné body úsečky</w:t>
      </w:r>
    </w:p>
    <w:p w14:paraId="0B6291BC"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jednotky dĺžky: milimeter (mm), centimeter (cm), meter (m)</w:t>
      </w:r>
    </w:p>
    <w:p w14:paraId="5F7D8667"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dĺžka úsečky v</w:t>
      </w:r>
      <w:r w:rsidR="00D22F9A">
        <w:rPr>
          <w:rFonts w:cstheme="minorHAnsi"/>
          <w:sz w:val="24"/>
          <w:szCs w:val="24"/>
        </w:rPr>
        <w:t> </w:t>
      </w:r>
      <w:r w:rsidRPr="00D22F9A">
        <w:rPr>
          <w:rFonts w:cstheme="minorHAnsi"/>
          <w:sz w:val="24"/>
          <w:szCs w:val="24"/>
        </w:rPr>
        <w:t>centimetroch</w:t>
      </w:r>
    </w:p>
    <w:p w14:paraId="6D9A0497"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 xml:space="preserve"> porovnávanie a usporiadanie úsečiek pomocou prúžku papiera, meraním a odhadom,</w:t>
      </w:r>
    </w:p>
    <w:p w14:paraId="48AF19A1"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nástroje na meranie dĺžky: pravítko, meter, meracie pásmo</w:t>
      </w:r>
    </w:p>
    <w:p w14:paraId="00770A3D"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neštandardné jednotky dĺžky: palec, stopa, lakeť a pod.</w:t>
      </w:r>
    </w:p>
    <w:p w14:paraId="71D063FB"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uzavretá čiara</w:t>
      </w:r>
    </w:p>
    <w:p w14:paraId="62987943"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pomenovanie mnohouholníkov: trojuholník, štvoruholník, ...</w:t>
      </w:r>
    </w:p>
    <w:p w14:paraId="0E70E612"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strana a vrchol rovinného geometrického útvaru</w:t>
      </w:r>
    </w:p>
    <w:p w14:paraId="1C36F524" w14:textId="77777777" w:rsidR="00D22F9A" w:rsidRDefault="00D476DA">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 xml:space="preserve">zhodné zobrazenie – posunutie (na </w:t>
      </w:r>
      <w:proofErr w:type="spellStart"/>
      <w:r w:rsidRPr="00D22F9A">
        <w:rPr>
          <w:rFonts w:cstheme="minorHAnsi"/>
          <w:sz w:val="24"/>
          <w:szCs w:val="24"/>
        </w:rPr>
        <w:t>propedeutickej</w:t>
      </w:r>
      <w:proofErr w:type="spellEnd"/>
      <w:r w:rsidRPr="00D22F9A">
        <w:rPr>
          <w:rFonts w:cstheme="minorHAnsi"/>
          <w:sz w:val="24"/>
          <w:szCs w:val="24"/>
        </w:rPr>
        <w:t xml:space="preserve"> úrovni)</w:t>
      </w:r>
    </w:p>
    <w:p w14:paraId="03672D30" w14:textId="77777777" w:rsidR="00D22F9A" w:rsidRDefault="00D21EBD">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vzor, obraz</w:t>
      </w:r>
    </w:p>
    <w:p w14:paraId="283D4C60" w14:textId="77777777" w:rsidR="00D21EBD" w:rsidRDefault="00D21EBD">
      <w:pPr>
        <w:pStyle w:val="Odsekzoznamu"/>
        <w:numPr>
          <w:ilvl w:val="0"/>
          <w:numId w:val="8"/>
        </w:numPr>
        <w:autoSpaceDE w:val="0"/>
        <w:autoSpaceDN w:val="0"/>
        <w:adjustRightInd w:val="0"/>
        <w:spacing w:after="0" w:line="276" w:lineRule="auto"/>
        <w:jc w:val="both"/>
        <w:rPr>
          <w:rFonts w:cstheme="minorHAnsi"/>
          <w:sz w:val="24"/>
          <w:szCs w:val="24"/>
        </w:rPr>
      </w:pPr>
      <w:r w:rsidRPr="00D22F9A">
        <w:rPr>
          <w:rFonts w:cstheme="minorHAnsi"/>
          <w:sz w:val="24"/>
          <w:szCs w:val="24"/>
        </w:rPr>
        <w:t>stavba z</w:t>
      </w:r>
      <w:r w:rsidR="00D22F9A">
        <w:rPr>
          <w:rFonts w:cstheme="minorHAnsi"/>
          <w:sz w:val="24"/>
          <w:szCs w:val="24"/>
        </w:rPr>
        <w:t> </w:t>
      </w:r>
      <w:r w:rsidRPr="00D22F9A">
        <w:rPr>
          <w:rFonts w:cstheme="minorHAnsi"/>
          <w:sz w:val="24"/>
          <w:szCs w:val="24"/>
        </w:rPr>
        <w:t>kociek</w:t>
      </w:r>
    </w:p>
    <w:p w14:paraId="52A7D2B8" w14:textId="77777777" w:rsidR="00D22F9A" w:rsidRPr="00D22F9A" w:rsidRDefault="00D22F9A" w:rsidP="00D22F9A">
      <w:pPr>
        <w:pStyle w:val="Odsekzoznamu"/>
        <w:autoSpaceDE w:val="0"/>
        <w:autoSpaceDN w:val="0"/>
        <w:adjustRightInd w:val="0"/>
        <w:spacing w:after="0" w:line="276" w:lineRule="auto"/>
        <w:jc w:val="both"/>
        <w:rPr>
          <w:rFonts w:cstheme="minorHAnsi"/>
          <w:sz w:val="24"/>
          <w:szCs w:val="24"/>
        </w:rPr>
      </w:pPr>
    </w:p>
    <w:p w14:paraId="0B4BC080" w14:textId="77777777" w:rsidR="00D22F9A" w:rsidRDefault="00D21EBD" w:rsidP="00D22F9A">
      <w:pPr>
        <w:autoSpaceDE w:val="0"/>
        <w:autoSpaceDN w:val="0"/>
        <w:adjustRightInd w:val="0"/>
        <w:spacing w:after="0" w:line="276" w:lineRule="auto"/>
        <w:jc w:val="both"/>
        <w:rPr>
          <w:rFonts w:cstheme="minorHAnsi"/>
          <w:b/>
          <w:bCs/>
          <w:sz w:val="24"/>
          <w:szCs w:val="24"/>
        </w:rPr>
      </w:pPr>
      <w:r w:rsidRPr="00D22F9A">
        <w:rPr>
          <w:rFonts w:cstheme="minorHAnsi"/>
          <w:b/>
          <w:bCs/>
          <w:sz w:val="24"/>
          <w:szCs w:val="24"/>
        </w:rPr>
        <w:t>V. Riešenie aplikačných úloh a úloh rozvíjajúcich špecifické matematické myslenie</w:t>
      </w:r>
    </w:p>
    <w:p w14:paraId="7424B84D"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pravda, nepravda</w:t>
      </w:r>
    </w:p>
    <w:p w14:paraId="3FBF5EF4"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postupnosť znakov, symbolov, čísel, obrázkov</w:t>
      </w:r>
    </w:p>
    <w:p w14:paraId="2BAA8F95"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pravidlo vytvorenia postupnosti znakov, symbolov, čísel, obrázkov</w:t>
      </w:r>
    </w:p>
    <w:p w14:paraId="495311E8"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doplnenie čísel, znakov, symbolov do postupnosti</w:t>
      </w:r>
    </w:p>
    <w:p w14:paraId="12E2D5C3"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systém usporiadania dvoch (troch) predmetov, znakov, symbolov</w:t>
      </w:r>
    </w:p>
    <w:p w14:paraId="232F6392"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spôsoby usporiadania dvoch (troch) predmetov, znakov, symbolov</w:t>
      </w:r>
    </w:p>
    <w:p w14:paraId="6C0BA7AF"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počet všetkých možností usporiadania dvoch (troch) predmetov, znakov, symbolov</w:t>
      </w:r>
    </w:p>
    <w:p w14:paraId="162CE800"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nepriamo sformulované úlohy</w:t>
      </w:r>
    </w:p>
    <w:p w14:paraId="53CD128E"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zber údajov a ich zaznamenávanie rôznymi spôsobmi</w:t>
      </w:r>
    </w:p>
    <w:p w14:paraId="7D4DA128"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tabuľka, riadok tabuľky, stĺpec tabuľky, údaj</w:t>
      </w:r>
    </w:p>
    <w:p w14:paraId="262C77FD"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jednotky času: hodina, minúta</w:t>
      </w:r>
    </w:p>
    <w:p w14:paraId="1303F383"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časové údaje: pol hodiny, štvrť hodiny, trištvrte hodiny</w:t>
      </w:r>
    </w:p>
    <w:p w14:paraId="19A1B0D3"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sudoku s rozmermi max. 5x5</w:t>
      </w:r>
    </w:p>
    <w:p w14:paraId="6B094606"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magický štvorec s rozmermi max. 4x4</w:t>
      </w:r>
    </w:p>
    <w:p w14:paraId="5DD036EF" w14:textId="77777777" w:rsidR="00D22F9A"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platidlá: eurá (€), centy (c)</w:t>
      </w:r>
    </w:p>
    <w:p w14:paraId="17D85840" w14:textId="77777777" w:rsidR="00D21EBD" w:rsidRPr="00D22F9A" w:rsidRDefault="00D21EBD">
      <w:pPr>
        <w:pStyle w:val="Odsekzoznamu"/>
        <w:numPr>
          <w:ilvl w:val="0"/>
          <w:numId w:val="9"/>
        </w:numPr>
        <w:autoSpaceDE w:val="0"/>
        <w:autoSpaceDN w:val="0"/>
        <w:adjustRightInd w:val="0"/>
        <w:spacing w:after="0" w:line="276" w:lineRule="auto"/>
        <w:jc w:val="both"/>
        <w:rPr>
          <w:rFonts w:cstheme="minorHAnsi"/>
          <w:b/>
          <w:bCs/>
          <w:sz w:val="24"/>
          <w:szCs w:val="24"/>
        </w:rPr>
      </w:pPr>
      <w:r w:rsidRPr="00D22F9A">
        <w:rPr>
          <w:rFonts w:cstheme="minorHAnsi"/>
          <w:sz w:val="24"/>
          <w:szCs w:val="24"/>
        </w:rPr>
        <w:t>numerické a slovné úlohy z oblasti finančnej gramotnosti</w:t>
      </w:r>
    </w:p>
    <w:p w14:paraId="61BE5887" w14:textId="77777777" w:rsidR="00D22F9A" w:rsidRPr="00D22F9A" w:rsidRDefault="00D22F9A" w:rsidP="00D22F9A">
      <w:pPr>
        <w:pStyle w:val="Odsekzoznamu"/>
        <w:autoSpaceDE w:val="0"/>
        <w:autoSpaceDN w:val="0"/>
        <w:adjustRightInd w:val="0"/>
        <w:spacing w:after="0" w:line="276" w:lineRule="auto"/>
        <w:ind w:left="774"/>
        <w:jc w:val="both"/>
        <w:rPr>
          <w:rFonts w:cstheme="minorHAnsi"/>
          <w:b/>
          <w:bCs/>
          <w:sz w:val="24"/>
          <w:szCs w:val="24"/>
        </w:rPr>
      </w:pPr>
    </w:p>
    <w:p w14:paraId="5E57259B" w14:textId="77777777" w:rsidR="00D21EBD" w:rsidRPr="00BC1826" w:rsidRDefault="00D21EBD" w:rsidP="00D21EBD">
      <w:pPr>
        <w:autoSpaceDE w:val="0"/>
        <w:autoSpaceDN w:val="0"/>
        <w:adjustRightInd w:val="0"/>
        <w:spacing w:after="0" w:line="240" w:lineRule="auto"/>
        <w:rPr>
          <w:rFonts w:cstheme="minorHAnsi"/>
          <w:b/>
          <w:bCs/>
          <w:sz w:val="28"/>
          <w:szCs w:val="28"/>
        </w:rPr>
      </w:pPr>
      <w:r w:rsidRPr="00BC1826">
        <w:rPr>
          <w:rFonts w:cstheme="minorHAnsi"/>
          <w:b/>
          <w:bCs/>
          <w:sz w:val="28"/>
          <w:szCs w:val="28"/>
        </w:rPr>
        <w:t>Tretí ročník</w:t>
      </w:r>
    </w:p>
    <w:p w14:paraId="504AA118" w14:textId="07B2B374" w:rsidR="00D21EBD" w:rsidRPr="00BC1826" w:rsidRDefault="00D21EBD" w:rsidP="00D21EBD">
      <w:pPr>
        <w:autoSpaceDE w:val="0"/>
        <w:autoSpaceDN w:val="0"/>
        <w:adjustRightInd w:val="0"/>
        <w:spacing w:after="0" w:line="240" w:lineRule="auto"/>
        <w:rPr>
          <w:rFonts w:cstheme="minorHAnsi"/>
          <w:sz w:val="24"/>
          <w:szCs w:val="24"/>
        </w:rPr>
      </w:pPr>
      <w:r w:rsidRPr="00BC1826">
        <w:rPr>
          <w:rFonts w:cstheme="minorHAnsi"/>
          <w:sz w:val="24"/>
          <w:szCs w:val="24"/>
        </w:rPr>
        <w:t>(4 hodiny týždenne, 132 hodín za rok)</w:t>
      </w:r>
    </w:p>
    <w:p w14:paraId="5A13043D" w14:textId="77777777" w:rsidR="00BC1826" w:rsidRDefault="00BC1826" w:rsidP="00D21EBD">
      <w:pPr>
        <w:autoSpaceDE w:val="0"/>
        <w:autoSpaceDN w:val="0"/>
        <w:adjustRightInd w:val="0"/>
        <w:spacing w:after="0" w:line="240" w:lineRule="auto"/>
        <w:rPr>
          <w:rFonts w:ascii="Times New Roman" w:hAnsi="Times New Roman" w:cs="Times New Roman"/>
          <w:sz w:val="23"/>
          <w:szCs w:val="23"/>
        </w:rPr>
      </w:pPr>
    </w:p>
    <w:p w14:paraId="26966EEE" w14:textId="77777777" w:rsidR="00D21EBD" w:rsidRPr="00BC1826" w:rsidRDefault="00D21EBD" w:rsidP="00BC1826">
      <w:pPr>
        <w:autoSpaceDE w:val="0"/>
        <w:autoSpaceDN w:val="0"/>
        <w:adjustRightInd w:val="0"/>
        <w:spacing w:after="0" w:line="276" w:lineRule="auto"/>
        <w:jc w:val="both"/>
        <w:rPr>
          <w:rFonts w:cstheme="minorHAnsi"/>
          <w:b/>
          <w:bCs/>
          <w:sz w:val="24"/>
          <w:szCs w:val="24"/>
        </w:rPr>
      </w:pPr>
      <w:r w:rsidRPr="00BC1826">
        <w:rPr>
          <w:rFonts w:cstheme="minorHAnsi"/>
          <w:b/>
          <w:bCs/>
          <w:sz w:val="24"/>
          <w:szCs w:val="24"/>
        </w:rPr>
        <w:t>I. Násobenie a delenie v obore násobilky</w:t>
      </w:r>
    </w:p>
    <w:p w14:paraId="742A60F9" w14:textId="77777777" w:rsidR="00BC1826"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BC1826">
        <w:rPr>
          <w:rFonts w:cstheme="minorHAnsi"/>
          <w:sz w:val="24"/>
          <w:szCs w:val="24"/>
        </w:rPr>
        <w:t>násobenie s využitím modelov (napr. grafické znázornenie, štvorcová sieť)</w:t>
      </w:r>
    </w:p>
    <w:p w14:paraId="18D7195C" w14:textId="77777777" w:rsidR="00BC1826"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BC1826">
        <w:rPr>
          <w:rFonts w:cstheme="minorHAnsi"/>
          <w:sz w:val="24"/>
          <w:szCs w:val="24"/>
        </w:rPr>
        <w:lastRenderedPageBreak/>
        <w:t>rozlíšenie, že model 3 . 4 sa nerovná modelu 4 . 3</w:t>
      </w:r>
    </w:p>
    <w:p w14:paraId="0EF49D4A" w14:textId="77777777" w:rsidR="00BC1826"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BC1826">
        <w:rPr>
          <w:rFonts w:cstheme="minorHAnsi"/>
          <w:sz w:val="24"/>
          <w:szCs w:val="24"/>
        </w:rPr>
        <w:t>operácia „násobenie“, znak násobenia . (krát)</w:t>
      </w:r>
    </w:p>
    <w:p w14:paraId="5942E291" w14:textId="77777777" w:rsidR="00BC1826"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BC1826">
        <w:rPr>
          <w:rFonts w:cstheme="minorHAnsi"/>
          <w:sz w:val="24"/>
          <w:szCs w:val="24"/>
        </w:rPr>
        <w:t>násobok čísla</w:t>
      </w:r>
    </w:p>
    <w:p w14:paraId="75FAC7D6" w14:textId="77777777" w:rsidR="00BC1826"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BC1826">
        <w:rPr>
          <w:rFonts w:cstheme="minorHAnsi"/>
          <w:sz w:val="24"/>
          <w:szCs w:val="24"/>
        </w:rPr>
        <w:t>párne a nepárne číslo</w:t>
      </w:r>
    </w:p>
    <w:p w14:paraId="30D163EA"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BC1826">
        <w:rPr>
          <w:rFonts w:cstheme="minorHAnsi"/>
          <w:sz w:val="24"/>
          <w:szCs w:val="24"/>
        </w:rPr>
        <w:t>násobenie použitím zautomatizovaného spoja, násobilka</w:t>
      </w:r>
    </w:p>
    <w:p w14:paraId="6BF2D58E"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niekoľkokrát viac</w:t>
      </w:r>
    </w:p>
    <w:p w14:paraId="5DF7A8B6"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 xml:space="preserve">komutatívnosť ako vlastnosť násobenia (na </w:t>
      </w:r>
      <w:proofErr w:type="spellStart"/>
      <w:r w:rsidRPr="000B13E1">
        <w:rPr>
          <w:rFonts w:cstheme="minorHAnsi"/>
          <w:sz w:val="24"/>
          <w:szCs w:val="24"/>
        </w:rPr>
        <w:t>propedeutickej</w:t>
      </w:r>
      <w:proofErr w:type="spellEnd"/>
      <w:r w:rsidRPr="000B13E1">
        <w:rPr>
          <w:rFonts w:cstheme="minorHAnsi"/>
          <w:sz w:val="24"/>
          <w:szCs w:val="24"/>
        </w:rPr>
        <w:t xml:space="preserve"> úrovni)</w:t>
      </w:r>
    </w:p>
    <w:p w14:paraId="01103F57"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delenie podľa obsahu (delenie po, rozdelenie na skupiny danej veľkosti)</w:t>
      </w:r>
    </w:p>
    <w:p w14:paraId="675A8B53"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delenie na rovnaké časti (delenie na daný počet rovnakých častí)</w:t>
      </w:r>
    </w:p>
    <w:p w14:paraId="179FDB21"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delenie, znak delenia : (delené)</w:t>
      </w:r>
    </w:p>
    <w:p w14:paraId="6AA6361C"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delenie použitím zautomatizovaného spoja</w:t>
      </w:r>
    </w:p>
    <w:p w14:paraId="0576C810"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niekoľkokrát menej</w:t>
      </w:r>
    </w:p>
    <w:p w14:paraId="38E5B2E7" w14:textId="77777777" w:rsid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proofErr w:type="spellStart"/>
      <w:r w:rsidRPr="000B13E1">
        <w:rPr>
          <w:rFonts w:cstheme="minorHAnsi"/>
          <w:sz w:val="24"/>
          <w:szCs w:val="24"/>
        </w:rPr>
        <w:t>matematizácia</w:t>
      </w:r>
      <w:proofErr w:type="spellEnd"/>
      <w:r w:rsidRPr="000B13E1">
        <w:rPr>
          <w:rFonts w:cstheme="minorHAnsi"/>
          <w:sz w:val="24"/>
          <w:szCs w:val="24"/>
        </w:rPr>
        <w:t xml:space="preserve"> reálnej situácie</w:t>
      </w:r>
    </w:p>
    <w:p w14:paraId="5F0D1E62" w14:textId="77777777" w:rsidR="00D21EBD" w:rsidRPr="000B13E1" w:rsidRDefault="00D21EBD">
      <w:pPr>
        <w:pStyle w:val="Odsekzoznamu"/>
        <w:numPr>
          <w:ilvl w:val="0"/>
          <w:numId w:val="10"/>
        </w:numPr>
        <w:autoSpaceDE w:val="0"/>
        <w:autoSpaceDN w:val="0"/>
        <w:adjustRightInd w:val="0"/>
        <w:spacing w:after="0" w:line="276" w:lineRule="auto"/>
        <w:jc w:val="both"/>
        <w:rPr>
          <w:rFonts w:cstheme="minorHAnsi"/>
          <w:sz w:val="24"/>
          <w:szCs w:val="24"/>
        </w:rPr>
      </w:pPr>
      <w:r w:rsidRPr="000B13E1">
        <w:rPr>
          <w:rFonts w:cstheme="minorHAnsi"/>
          <w:sz w:val="24"/>
          <w:szCs w:val="24"/>
        </w:rPr>
        <w:t>jednoduché slovné úlohy typu:</w:t>
      </w:r>
    </w:p>
    <w:p w14:paraId="155386F9" w14:textId="2B53965D" w:rsidR="00D21EBD" w:rsidRPr="00743D40" w:rsidRDefault="00D21EBD">
      <w:pPr>
        <w:pStyle w:val="Odsekzoznamu"/>
        <w:numPr>
          <w:ilvl w:val="0"/>
          <w:numId w:val="62"/>
        </w:numPr>
        <w:autoSpaceDE w:val="0"/>
        <w:autoSpaceDN w:val="0"/>
        <w:adjustRightInd w:val="0"/>
        <w:spacing w:after="0" w:line="276" w:lineRule="auto"/>
        <w:jc w:val="both"/>
        <w:rPr>
          <w:rFonts w:cstheme="minorHAnsi"/>
          <w:sz w:val="24"/>
          <w:szCs w:val="24"/>
        </w:rPr>
      </w:pPr>
      <w:r w:rsidRPr="00743D40">
        <w:rPr>
          <w:rFonts w:cstheme="minorHAnsi"/>
          <w:sz w:val="24"/>
          <w:szCs w:val="24"/>
        </w:rPr>
        <w:t>určiť súčet viacerých rovnakých sčítancov</w:t>
      </w:r>
    </w:p>
    <w:p w14:paraId="406DAB1D" w14:textId="40BC4766" w:rsidR="000B13E1" w:rsidRPr="00743D40" w:rsidRDefault="000B13E1">
      <w:pPr>
        <w:pStyle w:val="Odsekzoznamu"/>
        <w:numPr>
          <w:ilvl w:val="0"/>
          <w:numId w:val="62"/>
        </w:numPr>
        <w:autoSpaceDE w:val="0"/>
        <w:autoSpaceDN w:val="0"/>
        <w:adjustRightInd w:val="0"/>
        <w:spacing w:after="0" w:line="276" w:lineRule="auto"/>
        <w:jc w:val="both"/>
        <w:rPr>
          <w:rFonts w:cstheme="minorHAnsi"/>
          <w:sz w:val="24"/>
          <w:szCs w:val="24"/>
        </w:rPr>
      </w:pPr>
      <w:r w:rsidRPr="00743D40">
        <w:rPr>
          <w:rFonts w:cstheme="minorHAnsi"/>
          <w:sz w:val="24"/>
          <w:szCs w:val="24"/>
        </w:rPr>
        <w:t>zväčšiť dané číslo niekoľkokrát</w:t>
      </w:r>
    </w:p>
    <w:p w14:paraId="4A4A5B44" w14:textId="120BF730" w:rsidR="00D21EBD" w:rsidRPr="00743D40" w:rsidRDefault="00D21EBD">
      <w:pPr>
        <w:pStyle w:val="Odsekzoznamu"/>
        <w:numPr>
          <w:ilvl w:val="0"/>
          <w:numId w:val="62"/>
        </w:numPr>
        <w:autoSpaceDE w:val="0"/>
        <w:autoSpaceDN w:val="0"/>
        <w:adjustRightInd w:val="0"/>
        <w:spacing w:after="0" w:line="276" w:lineRule="auto"/>
        <w:jc w:val="both"/>
        <w:rPr>
          <w:rFonts w:cstheme="minorHAnsi"/>
          <w:sz w:val="24"/>
          <w:szCs w:val="24"/>
        </w:rPr>
      </w:pPr>
      <w:r w:rsidRPr="00743D40">
        <w:rPr>
          <w:rFonts w:cstheme="minorHAnsi"/>
          <w:sz w:val="24"/>
          <w:szCs w:val="24"/>
        </w:rPr>
        <w:t>rozdeliť dané číslo na daný počet rovnako veľkých častí (delenie na rovnaké časti)</w:t>
      </w:r>
    </w:p>
    <w:p w14:paraId="219C107A" w14:textId="30CAB11E" w:rsidR="00D21EBD" w:rsidRPr="00743D40" w:rsidRDefault="00D21EBD">
      <w:pPr>
        <w:pStyle w:val="Odsekzoznamu"/>
        <w:numPr>
          <w:ilvl w:val="0"/>
          <w:numId w:val="62"/>
        </w:numPr>
        <w:spacing w:after="0" w:line="276" w:lineRule="auto"/>
        <w:jc w:val="both"/>
        <w:rPr>
          <w:rFonts w:cstheme="minorHAnsi"/>
          <w:sz w:val="24"/>
          <w:szCs w:val="24"/>
        </w:rPr>
      </w:pPr>
      <w:r w:rsidRPr="00743D40">
        <w:rPr>
          <w:rFonts w:cstheme="minorHAnsi"/>
          <w:sz w:val="24"/>
          <w:szCs w:val="24"/>
        </w:rPr>
        <w:t>rozdeliť dané číslo na čísla danej veľkosti (delenie podľa obsahu)</w:t>
      </w:r>
    </w:p>
    <w:p w14:paraId="7B30EAD0" w14:textId="7016ABD3" w:rsidR="00D21EBD" w:rsidRPr="00743D40" w:rsidRDefault="00D21EBD">
      <w:pPr>
        <w:pStyle w:val="Odsekzoznamu"/>
        <w:numPr>
          <w:ilvl w:val="0"/>
          <w:numId w:val="62"/>
        </w:numPr>
        <w:autoSpaceDE w:val="0"/>
        <w:autoSpaceDN w:val="0"/>
        <w:adjustRightInd w:val="0"/>
        <w:spacing w:after="0" w:line="276" w:lineRule="auto"/>
        <w:jc w:val="both"/>
        <w:rPr>
          <w:rFonts w:cstheme="minorHAnsi"/>
          <w:sz w:val="24"/>
          <w:szCs w:val="24"/>
        </w:rPr>
      </w:pPr>
      <w:r w:rsidRPr="00743D40">
        <w:rPr>
          <w:rFonts w:cstheme="minorHAnsi"/>
          <w:sz w:val="24"/>
          <w:szCs w:val="24"/>
        </w:rPr>
        <w:t>zmenšiť dané číslo niekoľkokrát</w:t>
      </w:r>
    </w:p>
    <w:p w14:paraId="1EAD2D3E" w14:textId="6AF9A24A" w:rsidR="00D21EBD" w:rsidRPr="00743D40" w:rsidRDefault="00D21EBD">
      <w:pPr>
        <w:pStyle w:val="Odsekzoznamu"/>
        <w:numPr>
          <w:ilvl w:val="0"/>
          <w:numId w:val="62"/>
        </w:numPr>
        <w:autoSpaceDE w:val="0"/>
        <w:autoSpaceDN w:val="0"/>
        <w:adjustRightInd w:val="0"/>
        <w:spacing w:after="0" w:line="276" w:lineRule="auto"/>
        <w:jc w:val="both"/>
        <w:rPr>
          <w:rFonts w:cstheme="minorHAnsi"/>
          <w:sz w:val="24"/>
          <w:szCs w:val="24"/>
        </w:rPr>
      </w:pPr>
      <w:r w:rsidRPr="00743D40">
        <w:rPr>
          <w:rFonts w:cstheme="minorHAnsi"/>
          <w:sz w:val="24"/>
          <w:szCs w:val="24"/>
        </w:rPr>
        <w:t>porovnať podielom</w:t>
      </w:r>
    </w:p>
    <w:p w14:paraId="74AD6AC7" w14:textId="05D3DB49" w:rsidR="000B13E1" w:rsidRPr="00743D40" w:rsidRDefault="00D21EBD">
      <w:pPr>
        <w:pStyle w:val="Odsekzoznamu"/>
        <w:numPr>
          <w:ilvl w:val="0"/>
          <w:numId w:val="62"/>
        </w:numPr>
        <w:autoSpaceDE w:val="0"/>
        <w:autoSpaceDN w:val="0"/>
        <w:adjustRightInd w:val="0"/>
        <w:spacing w:after="0" w:line="276" w:lineRule="auto"/>
        <w:jc w:val="both"/>
        <w:rPr>
          <w:rFonts w:cstheme="minorHAnsi"/>
          <w:sz w:val="24"/>
          <w:szCs w:val="24"/>
        </w:rPr>
      </w:pPr>
      <w:r w:rsidRPr="00743D40">
        <w:rPr>
          <w:rFonts w:cstheme="minorHAnsi"/>
          <w:sz w:val="24"/>
          <w:szCs w:val="24"/>
        </w:rPr>
        <w:t>kontrola sp</w:t>
      </w:r>
      <w:r w:rsidR="000B13E1" w:rsidRPr="00743D40">
        <w:rPr>
          <w:rFonts w:cstheme="minorHAnsi"/>
          <w:sz w:val="24"/>
          <w:szCs w:val="24"/>
        </w:rPr>
        <w:t>rávnosti riešenia slovnej úlohy</w:t>
      </w:r>
    </w:p>
    <w:p w14:paraId="3BE64A88" w14:textId="77777777" w:rsidR="000B13E1" w:rsidRDefault="000B13E1">
      <w:pPr>
        <w:pStyle w:val="Odsekzoznamu"/>
        <w:numPr>
          <w:ilvl w:val="0"/>
          <w:numId w:val="11"/>
        </w:numPr>
        <w:autoSpaceDE w:val="0"/>
        <w:autoSpaceDN w:val="0"/>
        <w:adjustRightInd w:val="0"/>
        <w:spacing w:after="0" w:line="276" w:lineRule="auto"/>
        <w:jc w:val="both"/>
        <w:rPr>
          <w:rFonts w:cstheme="minorHAnsi"/>
          <w:sz w:val="24"/>
          <w:szCs w:val="24"/>
        </w:rPr>
      </w:pPr>
      <w:r>
        <w:rPr>
          <w:rFonts w:cstheme="minorHAnsi"/>
          <w:sz w:val="24"/>
          <w:szCs w:val="24"/>
        </w:rPr>
        <w:t>otázka a odpoveď k slovnej úloh</w:t>
      </w:r>
    </w:p>
    <w:p w14:paraId="0CC60F2A" w14:textId="77777777" w:rsidR="000B13E1" w:rsidRDefault="00D21EBD">
      <w:pPr>
        <w:pStyle w:val="Odsekzoznamu"/>
        <w:numPr>
          <w:ilvl w:val="0"/>
          <w:numId w:val="11"/>
        </w:numPr>
        <w:autoSpaceDE w:val="0"/>
        <w:autoSpaceDN w:val="0"/>
        <w:adjustRightInd w:val="0"/>
        <w:spacing w:after="0" w:line="276" w:lineRule="auto"/>
        <w:jc w:val="both"/>
        <w:rPr>
          <w:rFonts w:cstheme="minorHAnsi"/>
          <w:sz w:val="24"/>
          <w:szCs w:val="24"/>
        </w:rPr>
      </w:pPr>
      <w:r w:rsidRPr="000B13E1">
        <w:rPr>
          <w:rFonts w:cstheme="minorHAnsi"/>
          <w:sz w:val="24"/>
          <w:szCs w:val="24"/>
        </w:rPr>
        <w:t xml:space="preserve"> jedna časť celku: polovica, tretina, štvrtina,</w:t>
      </w:r>
    </w:p>
    <w:p w14:paraId="254063E0" w14:textId="77777777" w:rsidR="00D21EBD" w:rsidRDefault="00D21EBD">
      <w:pPr>
        <w:pStyle w:val="Odsekzoznamu"/>
        <w:numPr>
          <w:ilvl w:val="0"/>
          <w:numId w:val="11"/>
        </w:numPr>
        <w:autoSpaceDE w:val="0"/>
        <w:autoSpaceDN w:val="0"/>
        <w:adjustRightInd w:val="0"/>
        <w:spacing w:after="0" w:line="276" w:lineRule="auto"/>
        <w:jc w:val="both"/>
        <w:rPr>
          <w:rFonts w:cstheme="minorHAnsi"/>
          <w:sz w:val="24"/>
          <w:szCs w:val="24"/>
        </w:rPr>
      </w:pPr>
      <w:r w:rsidRPr="000B13E1">
        <w:rPr>
          <w:rFonts w:cstheme="minorHAnsi"/>
          <w:sz w:val="24"/>
          <w:szCs w:val="24"/>
        </w:rPr>
        <w:t xml:space="preserve">časť celku: dve </w:t>
      </w:r>
      <w:r w:rsidR="00444745">
        <w:rPr>
          <w:rFonts w:cstheme="minorHAnsi"/>
          <w:sz w:val="24"/>
          <w:szCs w:val="24"/>
        </w:rPr>
        <w:t>tretiny, tri štvrtiny</w:t>
      </w:r>
    </w:p>
    <w:p w14:paraId="324442E5" w14:textId="77777777" w:rsidR="00444745" w:rsidRPr="000B13E1" w:rsidRDefault="00444745" w:rsidP="00444745">
      <w:pPr>
        <w:pStyle w:val="Odsekzoznamu"/>
        <w:autoSpaceDE w:val="0"/>
        <w:autoSpaceDN w:val="0"/>
        <w:adjustRightInd w:val="0"/>
        <w:spacing w:after="0" w:line="276" w:lineRule="auto"/>
        <w:jc w:val="both"/>
        <w:rPr>
          <w:rFonts w:cstheme="minorHAnsi"/>
          <w:sz w:val="24"/>
          <w:szCs w:val="24"/>
        </w:rPr>
      </w:pPr>
    </w:p>
    <w:p w14:paraId="7FC71FB5" w14:textId="77777777" w:rsidR="00444745" w:rsidRDefault="00D21EBD" w:rsidP="00444745">
      <w:pPr>
        <w:autoSpaceDE w:val="0"/>
        <w:autoSpaceDN w:val="0"/>
        <w:adjustRightInd w:val="0"/>
        <w:spacing w:after="0" w:line="276" w:lineRule="auto"/>
        <w:jc w:val="both"/>
        <w:rPr>
          <w:rFonts w:cstheme="minorHAnsi"/>
          <w:b/>
          <w:bCs/>
          <w:sz w:val="24"/>
          <w:szCs w:val="24"/>
        </w:rPr>
      </w:pPr>
      <w:r w:rsidRPr="00444745">
        <w:rPr>
          <w:rFonts w:cstheme="minorHAnsi"/>
          <w:b/>
          <w:bCs/>
          <w:sz w:val="24"/>
          <w:szCs w:val="24"/>
        </w:rPr>
        <w:t>II. Vytváranie prirodzených čísel v číselnom obore do 10</w:t>
      </w:r>
      <w:r w:rsidR="00444745">
        <w:rPr>
          <w:rFonts w:cstheme="minorHAnsi"/>
          <w:b/>
          <w:bCs/>
          <w:sz w:val="24"/>
          <w:szCs w:val="24"/>
        </w:rPr>
        <w:t> </w:t>
      </w:r>
      <w:r w:rsidRPr="00444745">
        <w:rPr>
          <w:rFonts w:cstheme="minorHAnsi"/>
          <w:b/>
          <w:bCs/>
          <w:sz w:val="24"/>
          <w:szCs w:val="24"/>
        </w:rPr>
        <w:t>000</w:t>
      </w:r>
    </w:p>
    <w:p w14:paraId="15185EC3" w14:textId="77777777" w:rsidR="00444745" w:rsidRPr="00444745" w:rsidRDefault="00D21EBD">
      <w:pPr>
        <w:pStyle w:val="Odsekzoznamu"/>
        <w:numPr>
          <w:ilvl w:val="0"/>
          <w:numId w:val="12"/>
        </w:numPr>
        <w:autoSpaceDE w:val="0"/>
        <w:autoSpaceDN w:val="0"/>
        <w:adjustRightInd w:val="0"/>
        <w:spacing w:after="0" w:line="276" w:lineRule="auto"/>
        <w:jc w:val="both"/>
        <w:rPr>
          <w:rFonts w:cstheme="minorHAnsi"/>
          <w:b/>
          <w:bCs/>
          <w:sz w:val="24"/>
          <w:szCs w:val="24"/>
        </w:rPr>
      </w:pPr>
      <w:r w:rsidRPr="00444745">
        <w:rPr>
          <w:rFonts w:cstheme="minorHAnsi"/>
          <w:sz w:val="24"/>
          <w:szCs w:val="24"/>
        </w:rPr>
        <w:t>počítanie po tisícoch, stovkách, desiatkach a</w:t>
      </w:r>
      <w:r w:rsidR="00444745">
        <w:rPr>
          <w:rFonts w:cstheme="minorHAnsi"/>
          <w:sz w:val="24"/>
          <w:szCs w:val="24"/>
        </w:rPr>
        <w:t> </w:t>
      </w:r>
      <w:r w:rsidRPr="00444745">
        <w:rPr>
          <w:rFonts w:cstheme="minorHAnsi"/>
          <w:sz w:val="24"/>
          <w:szCs w:val="24"/>
        </w:rPr>
        <w:t>jednotkách</w:t>
      </w:r>
    </w:p>
    <w:p w14:paraId="62F829FE" w14:textId="77777777" w:rsidR="00444745" w:rsidRPr="00444745" w:rsidRDefault="00D21EBD">
      <w:pPr>
        <w:pStyle w:val="Odsekzoznamu"/>
        <w:numPr>
          <w:ilvl w:val="0"/>
          <w:numId w:val="12"/>
        </w:numPr>
        <w:autoSpaceDE w:val="0"/>
        <w:autoSpaceDN w:val="0"/>
        <w:adjustRightInd w:val="0"/>
        <w:spacing w:after="0" w:line="276" w:lineRule="auto"/>
        <w:jc w:val="both"/>
        <w:rPr>
          <w:rFonts w:cstheme="minorHAnsi"/>
          <w:b/>
          <w:bCs/>
          <w:sz w:val="24"/>
          <w:szCs w:val="24"/>
        </w:rPr>
      </w:pPr>
      <w:r w:rsidRPr="00444745">
        <w:rPr>
          <w:rFonts w:cstheme="minorHAnsi"/>
          <w:sz w:val="24"/>
          <w:szCs w:val="24"/>
        </w:rPr>
        <w:t>prirodzené čísla 1 – 10 000 a</w:t>
      </w:r>
      <w:r w:rsidR="00444745">
        <w:rPr>
          <w:rFonts w:cstheme="minorHAnsi"/>
          <w:sz w:val="24"/>
          <w:szCs w:val="24"/>
        </w:rPr>
        <w:t> </w:t>
      </w:r>
      <w:r w:rsidRPr="00444745">
        <w:rPr>
          <w:rFonts w:cstheme="minorHAnsi"/>
          <w:sz w:val="24"/>
          <w:szCs w:val="24"/>
        </w:rPr>
        <w:t>0</w:t>
      </w:r>
    </w:p>
    <w:p w14:paraId="656FD63B" w14:textId="77777777" w:rsidR="00444745" w:rsidRPr="00444745" w:rsidRDefault="00D21EBD">
      <w:pPr>
        <w:pStyle w:val="Odsekzoznamu"/>
        <w:numPr>
          <w:ilvl w:val="0"/>
          <w:numId w:val="12"/>
        </w:numPr>
        <w:autoSpaceDE w:val="0"/>
        <w:autoSpaceDN w:val="0"/>
        <w:adjustRightInd w:val="0"/>
        <w:spacing w:after="0" w:line="276" w:lineRule="auto"/>
        <w:jc w:val="both"/>
        <w:rPr>
          <w:rFonts w:cstheme="minorHAnsi"/>
          <w:b/>
          <w:bCs/>
          <w:sz w:val="24"/>
          <w:szCs w:val="24"/>
        </w:rPr>
      </w:pPr>
      <w:r w:rsidRPr="00444745">
        <w:rPr>
          <w:rFonts w:cstheme="minorHAnsi"/>
          <w:sz w:val="24"/>
          <w:szCs w:val="24"/>
        </w:rPr>
        <w:t>jednociferné číslo, dvojciferné číslo, trojciferné číslo, štvorciferné číslo</w:t>
      </w:r>
    </w:p>
    <w:p w14:paraId="0E7A70ED" w14:textId="77777777" w:rsidR="00444745" w:rsidRPr="00444745" w:rsidRDefault="00D21EBD">
      <w:pPr>
        <w:pStyle w:val="Odsekzoznamu"/>
        <w:numPr>
          <w:ilvl w:val="0"/>
          <w:numId w:val="12"/>
        </w:numPr>
        <w:autoSpaceDE w:val="0"/>
        <w:autoSpaceDN w:val="0"/>
        <w:adjustRightInd w:val="0"/>
        <w:spacing w:after="0" w:line="276" w:lineRule="auto"/>
        <w:jc w:val="both"/>
        <w:rPr>
          <w:rFonts w:cstheme="minorHAnsi"/>
          <w:b/>
          <w:bCs/>
          <w:sz w:val="24"/>
          <w:szCs w:val="24"/>
        </w:rPr>
      </w:pPr>
      <w:r w:rsidRPr="00444745">
        <w:rPr>
          <w:rFonts w:cstheme="minorHAnsi"/>
          <w:sz w:val="24"/>
          <w:szCs w:val="24"/>
        </w:rPr>
        <w:t>jednotky, desiatky, stovky, tisícky</w:t>
      </w:r>
    </w:p>
    <w:p w14:paraId="0A4ADF43" w14:textId="77777777" w:rsidR="00D21EBD" w:rsidRPr="00444745" w:rsidRDefault="00D21EBD">
      <w:pPr>
        <w:pStyle w:val="Odsekzoznamu"/>
        <w:numPr>
          <w:ilvl w:val="0"/>
          <w:numId w:val="12"/>
        </w:numPr>
        <w:autoSpaceDE w:val="0"/>
        <w:autoSpaceDN w:val="0"/>
        <w:adjustRightInd w:val="0"/>
        <w:spacing w:after="0" w:line="276" w:lineRule="auto"/>
        <w:jc w:val="both"/>
        <w:rPr>
          <w:rFonts w:cstheme="minorHAnsi"/>
          <w:b/>
          <w:bCs/>
          <w:sz w:val="24"/>
          <w:szCs w:val="24"/>
        </w:rPr>
      </w:pPr>
      <w:r w:rsidRPr="00444745">
        <w:rPr>
          <w:rFonts w:cstheme="minorHAnsi"/>
          <w:sz w:val="24"/>
          <w:szCs w:val="24"/>
        </w:rPr>
        <w:t>rozklad čísla (dvojciferné: na súčet jednotiek a desiatok; trojciferné: na súčet jednotiek,</w:t>
      </w:r>
    </w:p>
    <w:p w14:paraId="7563B26D" w14:textId="77777777" w:rsidR="00444745" w:rsidRDefault="00D21EBD" w:rsidP="00444745">
      <w:pPr>
        <w:autoSpaceDE w:val="0"/>
        <w:autoSpaceDN w:val="0"/>
        <w:adjustRightInd w:val="0"/>
        <w:spacing w:after="0" w:line="276" w:lineRule="auto"/>
        <w:jc w:val="both"/>
        <w:rPr>
          <w:rFonts w:cstheme="minorHAnsi"/>
          <w:sz w:val="24"/>
          <w:szCs w:val="24"/>
        </w:rPr>
      </w:pPr>
      <w:r w:rsidRPr="00444745">
        <w:rPr>
          <w:rFonts w:cstheme="minorHAnsi"/>
          <w:sz w:val="24"/>
          <w:szCs w:val="24"/>
        </w:rPr>
        <w:t>desiatok a stoviek; štvorciferné: na súčet jednotie</w:t>
      </w:r>
      <w:r w:rsidR="00444745">
        <w:rPr>
          <w:rFonts w:cstheme="minorHAnsi"/>
          <w:sz w:val="24"/>
          <w:szCs w:val="24"/>
        </w:rPr>
        <w:t>k, desiatok, stoviek a tisícok)</w:t>
      </w:r>
    </w:p>
    <w:p w14:paraId="0CC0FC6F" w14:textId="77777777" w:rsidR="00444745" w:rsidRDefault="00D21EBD">
      <w:pPr>
        <w:pStyle w:val="Odsekzoznamu"/>
        <w:numPr>
          <w:ilvl w:val="0"/>
          <w:numId w:val="13"/>
        </w:numPr>
        <w:autoSpaceDE w:val="0"/>
        <w:autoSpaceDN w:val="0"/>
        <w:adjustRightInd w:val="0"/>
        <w:spacing w:after="0" w:line="276" w:lineRule="auto"/>
        <w:jc w:val="both"/>
        <w:rPr>
          <w:rFonts w:cstheme="minorHAnsi"/>
          <w:sz w:val="24"/>
          <w:szCs w:val="24"/>
        </w:rPr>
      </w:pPr>
      <w:r w:rsidRPr="00444745">
        <w:rPr>
          <w:rFonts w:cstheme="minorHAnsi"/>
          <w:sz w:val="24"/>
          <w:szCs w:val="24"/>
        </w:rPr>
        <w:t>číselný rad</w:t>
      </w:r>
    </w:p>
    <w:p w14:paraId="62A0D31D" w14:textId="77777777" w:rsidR="00D21EBD" w:rsidRPr="00444745" w:rsidRDefault="00D21EBD">
      <w:pPr>
        <w:pStyle w:val="Odsekzoznamu"/>
        <w:numPr>
          <w:ilvl w:val="0"/>
          <w:numId w:val="13"/>
        </w:numPr>
        <w:autoSpaceDE w:val="0"/>
        <w:autoSpaceDN w:val="0"/>
        <w:adjustRightInd w:val="0"/>
        <w:spacing w:after="0" w:line="276" w:lineRule="auto"/>
        <w:jc w:val="both"/>
        <w:rPr>
          <w:rFonts w:cstheme="minorHAnsi"/>
          <w:sz w:val="24"/>
          <w:szCs w:val="24"/>
        </w:rPr>
      </w:pPr>
      <w:r w:rsidRPr="00444745">
        <w:rPr>
          <w:rFonts w:cstheme="minorHAnsi"/>
          <w:sz w:val="24"/>
          <w:szCs w:val="24"/>
        </w:rPr>
        <w:t>pojmy súvisiace s orientáciou v číselnom rade: pred, za, hneď pred, hneď za, ...,</w:t>
      </w:r>
    </w:p>
    <w:p w14:paraId="4ECFE07E" w14:textId="77777777" w:rsidR="00444745" w:rsidRDefault="00444745" w:rsidP="00444745">
      <w:pPr>
        <w:autoSpaceDE w:val="0"/>
        <w:autoSpaceDN w:val="0"/>
        <w:adjustRightInd w:val="0"/>
        <w:spacing w:after="0" w:line="276" w:lineRule="auto"/>
        <w:jc w:val="both"/>
        <w:rPr>
          <w:rFonts w:cstheme="minorHAnsi"/>
          <w:sz w:val="24"/>
          <w:szCs w:val="24"/>
        </w:rPr>
      </w:pPr>
      <w:r>
        <w:rPr>
          <w:rFonts w:cstheme="minorHAnsi"/>
          <w:sz w:val="24"/>
          <w:szCs w:val="24"/>
        </w:rPr>
        <w:t>predposledný, posledný</w:t>
      </w:r>
    </w:p>
    <w:p w14:paraId="17E41D43" w14:textId="77777777" w:rsidR="00444745"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444745">
        <w:rPr>
          <w:rFonts w:cstheme="minorHAnsi"/>
          <w:sz w:val="24"/>
          <w:szCs w:val="24"/>
        </w:rPr>
        <w:t>vzostupný a zostupný číselný rad</w:t>
      </w:r>
    </w:p>
    <w:p w14:paraId="254364DD" w14:textId="77777777" w:rsidR="00444745"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444745">
        <w:rPr>
          <w:rFonts w:cstheme="minorHAnsi"/>
          <w:sz w:val="24"/>
          <w:szCs w:val="24"/>
        </w:rPr>
        <w:t>číselná os</w:t>
      </w:r>
    </w:p>
    <w:p w14:paraId="25813DBD" w14:textId="77777777" w:rsidR="00444745"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444745">
        <w:rPr>
          <w:rFonts w:cstheme="minorHAnsi"/>
          <w:sz w:val="24"/>
          <w:szCs w:val="24"/>
        </w:rPr>
        <w:t>väčšie, menšie, rovné, najväčšie, najmenšie</w:t>
      </w:r>
    </w:p>
    <w:p w14:paraId="6A2A5220" w14:textId="77777777" w:rsidR="00444745"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444745">
        <w:rPr>
          <w:rFonts w:cstheme="minorHAnsi"/>
          <w:sz w:val="24"/>
          <w:szCs w:val="24"/>
        </w:rPr>
        <w:t xml:space="preserve">nerovnice (na </w:t>
      </w:r>
      <w:proofErr w:type="spellStart"/>
      <w:r w:rsidRPr="00444745">
        <w:rPr>
          <w:rFonts w:cstheme="minorHAnsi"/>
          <w:sz w:val="24"/>
          <w:szCs w:val="24"/>
        </w:rPr>
        <w:t>propedeutickej</w:t>
      </w:r>
      <w:proofErr w:type="spellEnd"/>
      <w:r w:rsidRPr="00444745">
        <w:rPr>
          <w:rFonts w:cstheme="minorHAnsi"/>
          <w:sz w:val="24"/>
          <w:szCs w:val="24"/>
        </w:rPr>
        <w:t xml:space="preserve"> úrovni)</w:t>
      </w:r>
    </w:p>
    <w:p w14:paraId="749D86FD" w14:textId="77777777" w:rsidR="00C8469B"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444745">
        <w:rPr>
          <w:rFonts w:cstheme="minorHAnsi"/>
          <w:sz w:val="24"/>
          <w:szCs w:val="24"/>
        </w:rPr>
        <w:t>slovné úlohy na porovnávanie charakterizované vzťahmi viac, menej, rovnako</w:t>
      </w:r>
    </w:p>
    <w:p w14:paraId="5A50914B" w14:textId="77777777" w:rsidR="00C8469B"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C8469B">
        <w:rPr>
          <w:rFonts w:cstheme="minorHAnsi"/>
          <w:sz w:val="24"/>
          <w:szCs w:val="24"/>
        </w:rPr>
        <w:lastRenderedPageBreak/>
        <w:t>pravidlá zaokrúhľovania</w:t>
      </w:r>
    </w:p>
    <w:p w14:paraId="5FE2CDF9" w14:textId="77777777" w:rsidR="00C8469B"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C8469B">
        <w:rPr>
          <w:rFonts w:cstheme="minorHAnsi"/>
          <w:sz w:val="24"/>
          <w:szCs w:val="24"/>
        </w:rPr>
        <w:t>zaokrúhľovanie čísla na desiatky, zaokrúhľovanie čísla na stovky, zaokrúhľovanie čísla na</w:t>
      </w:r>
      <w:r w:rsidR="00C8469B">
        <w:rPr>
          <w:rFonts w:cstheme="minorHAnsi"/>
          <w:sz w:val="24"/>
          <w:szCs w:val="24"/>
        </w:rPr>
        <w:t xml:space="preserve"> </w:t>
      </w:r>
      <w:r w:rsidRPr="00C8469B">
        <w:rPr>
          <w:rFonts w:cstheme="minorHAnsi"/>
          <w:sz w:val="24"/>
          <w:szCs w:val="24"/>
        </w:rPr>
        <w:t>tisícky (aritmetické)</w:t>
      </w:r>
    </w:p>
    <w:p w14:paraId="1B04C098" w14:textId="77777777" w:rsidR="00D21EBD" w:rsidRPr="00C8469B" w:rsidRDefault="00D21EBD">
      <w:pPr>
        <w:pStyle w:val="Odsekzoznamu"/>
        <w:numPr>
          <w:ilvl w:val="0"/>
          <w:numId w:val="14"/>
        </w:numPr>
        <w:autoSpaceDE w:val="0"/>
        <w:autoSpaceDN w:val="0"/>
        <w:adjustRightInd w:val="0"/>
        <w:spacing w:after="0" w:line="276" w:lineRule="auto"/>
        <w:jc w:val="both"/>
        <w:rPr>
          <w:rFonts w:cstheme="minorHAnsi"/>
          <w:sz w:val="24"/>
          <w:szCs w:val="24"/>
        </w:rPr>
      </w:pPr>
      <w:r w:rsidRPr="00C8469B">
        <w:rPr>
          <w:rFonts w:cstheme="minorHAnsi"/>
          <w:sz w:val="24"/>
          <w:szCs w:val="24"/>
        </w:rPr>
        <w:t>znak zaokrúhľovania (=)</w:t>
      </w:r>
    </w:p>
    <w:p w14:paraId="205D59B8" w14:textId="77777777" w:rsidR="00444745" w:rsidRDefault="00444745" w:rsidP="00D21EBD">
      <w:pPr>
        <w:autoSpaceDE w:val="0"/>
        <w:autoSpaceDN w:val="0"/>
        <w:adjustRightInd w:val="0"/>
        <w:spacing w:after="0" w:line="240" w:lineRule="auto"/>
        <w:rPr>
          <w:rFonts w:ascii="Times New Roman" w:hAnsi="Times New Roman" w:cs="Times New Roman"/>
          <w:sz w:val="23"/>
          <w:szCs w:val="23"/>
        </w:rPr>
      </w:pPr>
    </w:p>
    <w:p w14:paraId="38479ACC" w14:textId="77777777" w:rsidR="00D21EBD" w:rsidRPr="004E0DE0" w:rsidRDefault="00D21EBD" w:rsidP="00D21EBD">
      <w:pPr>
        <w:autoSpaceDE w:val="0"/>
        <w:autoSpaceDN w:val="0"/>
        <w:adjustRightInd w:val="0"/>
        <w:spacing w:after="0" w:line="240" w:lineRule="auto"/>
        <w:rPr>
          <w:rFonts w:cstheme="minorHAnsi"/>
          <w:b/>
          <w:bCs/>
          <w:sz w:val="24"/>
          <w:szCs w:val="24"/>
        </w:rPr>
      </w:pPr>
      <w:r w:rsidRPr="004E0DE0">
        <w:rPr>
          <w:rFonts w:cstheme="minorHAnsi"/>
          <w:b/>
          <w:bCs/>
          <w:sz w:val="24"/>
          <w:szCs w:val="24"/>
        </w:rPr>
        <w:t>III. Geometria a meranie</w:t>
      </w:r>
    </w:p>
    <w:p w14:paraId="2E0A4B5E"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dĺžka úsečky v</w:t>
      </w:r>
      <w:r w:rsidR="004E0DE0">
        <w:rPr>
          <w:rFonts w:cstheme="minorHAnsi"/>
          <w:sz w:val="24"/>
          <w:szCs w:val="24"/>
        </w:rPr>
        <w:t> </w:t>
      </w:r>
      <w:r w:rsidRPr="004E0DE0">
        <w:rPr>
          <w:rFonts w:cstheme="minorHAnsi"/>
          <w:sz w:val="24"/>
          <w:szCs w:val="24"/>
        </w:rPr>
        <w:t>milimetroch</w:t>
      </w:r>
    </w:p>
    <w:p w14:paraId="5BFA2505"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dĺžka, šírka, meranie</w:t>
      </w:r>
    </w:p>
    <w:p w14:paraId="266B22C9"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jednotky dĺžky: milimeter (mm), centimeter (cm), decimeter(dm),</w:t>
      </w:r>
      <w:r w:rsidR="004E0DE0">
        <w:rPr>
          <w:rFonts w:cstheme="minorHAnsi"/>
          <w:sz w:val="24"/>
          <w:szCs w:val="24"/>
        </w:rPr>
        <w:t xml:space="preserve"> </w:t>
      </w:r>
      <w:r w:rsidRPr="004E0DE0">
        <w:rPr>
          <w:rFonts w:cstheme="minorHAnsi"/>
          <w:sz w:val="24"/>
          <w:szCs w:val="24"/>
        </w:rPr>
        <w:t>meter (m), kilometer (km)</w:t>
      </w:r>
    </w:p>
    <w:p w14:paraId="7722370F"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vzdialenosť, meranie vzdialenosti, porovnávanie vzdialeností</w:t>
      </w:r>
    </w:p>
    <w:p w14:paraId="76A72392"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odhadovaná dĺžka, skutočná dĺžka</w:t>
      </w:r>
    </w:p>
    <w:p w14:paraId="050C9240"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čistota a presnosť rysovania, voľba vhodnej rysovacej pomôcky, hygiena a bezpečnosť pri</w:t>
      </w:r>
      <w:r w:rsidR="004E0DE0">
        <w:rPr>
          <w:rFonts w:cstheme="minorHAnsi"/>
          <w:sz w:val="24"/>
          <w:szCs w:val="24"/>
        </w:rPr>
        <w:t xml:space="preserve"> </w:t>
      </w:r>
      <w:r w:rsidRPr="004E0DE0">
        <w:rPr>
          <w:rFonts w:cstheme="minorHAnsi"/>
          <w:sz w:val="24"/>
          <w:szCs w:val="24"/>
        </w:rPr>
        <w:t>rysovaní</w:t>
      </w:r>
    </w:p>
    <w:p w14:paraId="4E535E9E"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štvorcová sieť</w:t>
      </w:r>
    </w:p>
    <w:p w14:paraId="6F61A42B"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rysovanie štvorca a obdĺžnika v štvorcovej sieti</w:t>
      </w:r>
    </w:p>
    <w:p w14:paraId="0FE3FE7C"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označovanie vrcholov štvorca a obdĺžnika veľkým tlačeným písmenom</w:t>
      </w:r>
    </w:p>
    <w:p w14:paraId="38A68E13"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zväčšenie a zmenšenie rovinných útvarov v štvorcovej sieti</w:t>
      </w:r>
    </w:p>
    <w:p w14:paraId="68A53D20"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 xml:space="preserve">podobné útvary (na </w:t>
      </w:r>
      <w:proofErr w:type="spellStart"/>
      <w:r w:rsidRPr="004E0DE0">
        <w:rPr>
          <w:rFonts w:cstheme="minorHAnsi"/>
          <w:sz w:val="24"/>
          <w:szCs w:val="24"/>
        </w:rPr>
        <w:t>propedeutickej</w:t>
      </w:r>
      <w:proofErr w:type="spellEnd"/>
      <w:r w:rsidRPr="004E0DE0">
        <w:rPr>
          <w:rFonts w:cstheme="minorHAnsi"/>
          <w:sz w:val="24"/>
          <w:szCs w:val="24"/>
        </w:rPr>
        <w:t xml:space="preserve"> úrovni)</w:t>
      </w:r>
    </w:p>
    <w:p w14:paraId="2626E6BE" w14:textId="77777777" w:rsid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vrchol, hrana a stena kocky</w:t>
      </w:r>
    </w:p>
    <w:p w14:paraId="3D6ED300" w14:textId="77777777" w:rsidR="00D21EBD" w:rsidRPr="004E0DE0" w:rsidRDefault="00D21EBD">
      <w:pPr>
        <w:pStyle w:val="Odsekzoznamu"/>
        <w:numPr>
          <w:ilvl w:val="0"/>
          <w:numId w:val="15"/>
        </w:numPr>
        <w:autoSpaceDE w:val="0"/>
        <w:autoSpaceDN w:val="0"/>
        <w:adjustRightInd w:val="0"/>
        <w:spacing w:after="0" w:line="276" w:lineRule="auto"/>
        <w:jc w:val="both"/>
        <w:rPr>
          <w:rFonts w:cstheme="minorHAnsi"/>
          <w:sz w:val="24"/>
          <w:szCs w:val="24"/>
        </w:rPr>
      </w:pPr>
      <w:r w:rsidRPr="004E0DE0">
        <w:rPr>
          <w:rFonts w:cstheme="minorHAnsi"/>
          <w:sz w:val="24"/>
          <w:szCs w:val="24"/>
        </w:rPr>
        <w:t>stavba z kociek, plán stavby z kociek (pôdorys stavby s vyznačeným počtom na sebe</w:t>
      </w:r>
    </w:p>
    <w:p w14:paraId="5FA187E1" w14:textId="77777777" w:rsidR="00AF6A36" w:rsidRDefault="00AF6A36" w:rsidP="00AF6A36">
      <w:pPr>
        <w:autoSpaceDE w:val="0"/>
        <w:autoSpaceDN w:val="0"/>
        <w:adjustRightInd w:val="0"/>
        <w:spacing w:after="0" w:line="276" w:lineRule="auto"/>
        <w:jc w:val="both"/>
        <w:rPr>
          <w:rFonts w:cstheme="minorHAnsi"/>
          <w:sz w:val="24"/>
          <w:szCs w:val="24"/>
        </w:rPr>
      </w:pPr>
      <w:r>
        <w:rPr>
          <w:rFonts w:cstheme="minorHAnsi"/>
          <w:sz w:val="24"/>
          <w:szCs w:val="24"/>
        </w:rPr>
        <w:t>stojacich kociek)</w:t>
      </w:r>
    </w:p>
    <w:p w14:paraId="52E6BD9F" w14:textId="77777777" w:rsidR="00D21EBD" w:rsidRDefault="00D21EBD">
      <w:pPr>
        <w:pStyle w:val="Odsekzoznamu"/>
        <w:numPr>
          <w:ilvl w:val="0"/>
          <w:numId w:val="16"/>
        </w:numPr>
        <w:autoSpaceDE w:val="0"/>
        <w:autoSpaceDN w:val="0"/>
        <w:adjustRightInd w:val="0"/>
        <w:spacing w:after="0" w:line="276" w:lineRule="auto"/>
        <w:jc w:val="both"/>
        <w:rPr>
          <w:rFonts w:cstheme="minorHAnsi"/>
          <w:sz w:val="24"/>
          <w:szCs w:val="24"/>
        </w:rPr>
      </w:pPr>
      <w:r w:rsidRPr="00AF6A36">
        <w:rPr>
          <w:rFonts w:cstheme="minorHAnsi"/>
          <w:sz w:val="24"/>
          <w:szCs w:val="24"/>
        </w:rPr>
        <w:t>rady, stĺpce (pri stavbách z kociek)</w:t>
      </w:r>
    </w:p>
    <w:p w14:paraId="79055267" w14:textId="77777777" w:rsidR="00ED062F" w:rsidRPr="00AF6A36" w:rsidRDefault="00ED062F" w:rsidP="00ED062F">
      <w:pPr>
        <w:pStyle w:val="Odsekzoznamu"/>
        <w:autoSpaceDE w:val="0"/>
        <w:autoSpaceDN w:val="0"/>
        <w:adjustRightInd w:val="0"/>
        <w:spacing w:after="0" w:line="276" w:lineRule="auto"/>
        <w:jc w:val="both"/>
        <w:rPr>
          <w:rFonts w:cstheme="minorHAnsi"/>
          <w:sz w:val="24"/>
          <w:szCs w:val="24"/>
        </w:rPr>
      </w:pPr>
    </w:p>
    <w:p w14:paraId="5C372ADC" w14:textId="77777777" w:rsidR="00ED062F" w:rsidRDefault="00D21EBD" w:rsidP="00ED062F">
      <w:pPr>
        <w:autoSpaceDE w:val="0"/>
        <w:autoSpaceDN w:val="0"/>
        <w:adjustRightInd w:val="0"/>
        <w:spacing w:after="0" w:line="240" w:lineRule="auto"/>
        <w:jc w:val="both"/>
        <w:rPr>
          <w:rFonts w:cstheme="minorHAnsi"/>
          <w:b/>
          <w:bCs/>
          <w:sz w:val="24"/>
          <w:szCs w:val="24"/>
        </w:rPr>
      </w:pPr>
      <w:r w:rsidRPr="00ED062F">
        <w:rPr>
          <w:rFonts w:cstheme="minorHAnsi"/>
          <w:b/>
          <w:bCs/>
          <w:sz w:val="24"/>
          <w:szCs w:val="24"/>
        </w:rPr>
        <w:t>IV. Riešenie aplikačných úloh a úloh rozvíjajúcich špecifické matematické myslenie</w:t>
      </w:r>
    </w:p>
    <w:p w14:paraId="4B74140F"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istá udalosť, možná udalosť, nemožná udalosť</w:t>
      </w:r>
    </w:p>
    <w:p w14:paraId="3F3270FF"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pravdivé tvrdenie, nepravdivé tvrdenie</w:t>
      </w:r>
    </w:p>
    <w:p w14:paraId="0D25AF8C"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kvantifikované výroky: aspoň jeden, práve jeden, najviac jeden</w:t>
      </w:r>
    </w:p>
    <w:p w14:paraId="79CC3737"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pravidlo vytvárania postupnosti</w:t>
      </w:r>
    </w:p>
    <w:p w14:paraId="2A6F4360"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pravidlo, symbol</w:t>
      </w:r>
    </w:p>
    <w:p w14:paraId="0978803C"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systém pri vypisovaní dvojciferných (trojciferných, štvorciferných) čísel</w:t>
      </w:r>
    </w:p>
    <w:p w14:paraId="6EDC46C6"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 xml:space="preserve">slovné úlohy s </w:t>
      </w:r>
      <w:proofErr w:type="spellStart"/>
      <w:r w:rsidRPr="00ED062F">
        <w:rPr>
          <w:rFonts w:cstheme="minorHAnsi"/>
          <w:sz w:val="24"/>
          <w:szCs w:val="24"/>
        </w:rPr>
        <w:t>kombinatorickou</w:t>
      </w:r>
      <w:proofErr w:type="spellEnd"/>
      <w:r w:rsidRPr="00ED062F">
        <w:rPr>
          <w:rFonts w:cstheme="minorHAnsi"/>
          <w:sz w:val="24"/>
          <w:szCs w:val="24"/>
        </w:rPr>
        <w:t xml:space="preserve"> motiváciou (na úrovni manipulácie a znázorňovania)</w:t>
      </w:r>
    </w:p>
    <w:p w14:paraId="139416FD"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nepriamo sformulované úlohy na násobenie a</w:t>
      </w:r>
      <w:r w:rsidR="00ED062F">
        <w:rPr>
          <w:rFonts w:cstheme="minorHAnsi"/>
          <w:sz w:val="24"/>
          <w:szCs w:val="24"/>
        </w:rPr>
        <w:t> </w:t>
      </w:r>
      <w:r w:rsidRPr="00ED062F">
        <w:rPr>
          <w:rFonts w:cstheme="minorHAnsi"/>
          <w:sz w:val="24"/>
          <w:szCs w:val="24"/>
        </w:rPr>
        <w:t>delenie</w:t>
      </w:r>
    </w:p>
    <w:p w14:paraId="3342A188"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zber údajov, rôzne spôsoby zaznamenávania údajov (grafické, numerické)</w:t>
      </w:r>
    </w:p>
    <w:p w14:paraId="1E3BAC09"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časti tabuľky: riadok, stĺpec, údaj</w:t>
      </w:r>
    </w:p>
    <w:p w14:paraId="72438FA3"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stĺpcový graf</w:t>
      </w:r>
    </w:p>
    <w:p w14:paraId="24EA4D2A"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jednotky času: hodina, minúta, sekunda</w:t>
      </w:r>
    </w:p>
    <w:p w14:paraId="4B9EFBEE"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premena jednotiek času</w:t>
      </w:r>
    </w:p>
    <w:p w14:paraId="2D33B1BA"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znázornenie času na ručičkových hodinách</w:t>
      </w:r>
    </w:p>
    <w:p w14:paraId="3336055D"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zapísanie času na digitálnych hodinách</w:t>
      </w:r>
    </w:p>
    <w:p w14:paraId="3A787DA1" w14:textId="77777777" w:rsidR="00ED062F"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aplikačné úlohy</w:t>
      </w:r>
    </w:p>
    <w:p w14:paraId="3B784FD9" w14:textId="77777777" w:rsidR="00D21EBD" w:rsidRPr="00ED062F" w:rsidRDefault="00D21EBD">
      <w:pPr>
        <w:pStyle w:val="Odsekzoznamu"/>
        <w:numPr>
          <w:ilvl w:val="0"/>
          <w:numId w:val="16"/>
        </w:numPr>
        <w:autoSpaceDE w:val="0"/>
        <w:autoSpaceDN w:val="0"/>
        <w:adjustRightInd w:val="0"/>
        <w:spacing w:after="0" w:line="240" w:lineRule="auto"/>
        <w:jc w:val="both"/>
        <w:rPr>
          <w:rFonts w:cstheme="minorHAnsi"/>
          <w:b/>
          <w:bCs/>
          <w:sz w:val="24"/>
          <w:szCs w:val="24"/>
        </w:rPr>
      </w:pPr>
      <w:r w:rsidRPr="00ED062F">
        <w:rPr>
          <w:rFonts w:cstheme="minorHAnsi"/>
          <w:sz w:val="24"/>
          <w:szCs w:val="24"/>
        </w:rPr>
        <w:t>numerické a slovné úlohy z oblasti finančnej gramotnosti</w:t>
      </w:r>
    </w:p>
    <w:p w14:paraId="119C00D1" w14:textId="77777777" w:rsidR="00ED062F" w:rsidRPr="00ED062F" w:rsidRDefault="00ED062F" w:rsidP="00ED062F">
      <w:pPr>
        <w:pStyle w:val="Odsekzoznamu"/>
        <w:autoSpaceDE w:val="0"/>
        <w:autoSpaceDN w:val="0"/>
        <w:adjustRightInd w:val="0"/>
        <w:spacing w:after="0" w:line="240" w:lineRule="auto"/>
        <w:jc w:val="both"/>
        <w:rPr>
          <w:rFonts w:cstheme="minorHAnsi"/>
          <w:b/>
          <w:bCs/>
          <w:sz w:val="24"/>
          <w:szCs w:val="24"/>
        </w:rPr>
      </w:pPr>
    </w:p>
    <w:p w14:paraId="28D80242" w14:textId="77777777" w:rsidR="00D21EBD" w:rsidRPr="00A622A3" w:rsidRDefault="00D21EBD" w:rsidP="00A622A3">
      <w:pPr>
        <w:autoSpaceDE w:val="0"/>
        <w:autoSpaceDN w:val="0"/>
        <w:adjustRightInd w:val="0"/>
        <w:spacing w:after="0" w:line="276" w:lineRule="auto"/>
        <w:jc w:val="both"/>
        <w:rPr>
          <w:rFonts w:cstheme="minorHAnsi"/>
          <w:b/>
          <w:bCs/>
          <w:sz w:val="28"/>
          <w:szCs w:val="28"/>
        </w:rPr>
      </w:pPr>
      <w:r w:rsidRPr="00A622A3">
        <w:rPr>
          <w:rFonts w:cstheme="minorHAnsi"/>
          <w:b/>
          <w:bCs/>
          <w:sz w:val="28"/>
          <w:szCs w:val="28"/>
        </w:rPr>
        <w:lastRenderedPageBreak/>
        <w:t>Štvrtý ročník</w:t>
      </w:r>
    </w:p>
    <w:p w14:paraId="01DB5787" w14:textId="348FB22A" w:rsidR="00D21EBD" w:rsidRPr="00A622A3" w:rsidRDefault="00D21EBD" w:rsidP="00A622A3">
      <w:pPr>
        <w:autoSpaceDE w:val="0"/>
        <w:autoSpaceDN w:val="0"/>
        <w:adjustRightInd w:val="0"/>
        <w:spacing w:after="0" w:line="276" w:lineRule="auto"/>
        <w:jc w:val="both"/>
        <w:rPr>
          <w:rFonts w:cstheme="minorHAnsi"/>
          <w:sz w:val="24"/>
          <w:szCs w:val="24"/>
        </w:rPr>
      </w:pPr>
      <w:r w:rsidRPr="00A622A3">
        <w:rPr>
          <w:rFonts w:cstheme="minorHAnsi"/>
          <w:sz w:val="24"/>
          <w:szCs w:val="24"/>
        </w:rPr>
        <w:t>(4 ho</w:t>
      </w:r>
      <w:r w:rsidR="00A622A3" w:rsidRPr="00A622A3">
        <w:rPr>
          <w:rFonts w:cstheme="minorHAnsi"/>
          <w:sz w:val="24"/>
          <w:szCs w:val="24"/>
        </w:rPr>
        <w:t>diny týždenne, 132 hodín za rok)</w:t>
      </w:r>
    </w:p>
    <w:p w14:paraId="56B97656" w14:textId="77777777" w:rsidR="00A622A3" w:rsidRDefault="00A622A3" w:rsidP="00A622A3">
      <w:pPr>
        <w:autoSpaceDE w:val="0"/>
        <w:autoSpaceDN w:val="0"/>
        <w:adjustRightInd w:val="0"/>
        <w:spacing w:after="0" w:line="276" w:lineRule="auto"/>
        <w:jc w:val="both"/>
        <w:rPr>
          <w:rFonts w:ascii="Times New Roman" w:hAnsi="Times New Roman" w:cs="Times New Roman"/>
          <w:sz w:val="23"/>
          <w:szCs w:val="23"/>
        </w:rPr>
      </w:pPr>
    </w:p>
    <w:p w14:paraId="23FDA61A" w14:textId="4D822A51" w:rsidR="00A622A3" w:rsidRDefault="00D21EBD" w:rsidP="00A622A3">
      <w:pPr>
        <w:autoSpaceDE w:val="0"/>
        <w:autoSpaceDN w:val="0"/>
        <w:adjustRightInd w:val="0"/>
        <w:spacing w:after="0" w:line="276" w:lineRule="auto"/>
        <w:jc w:val="both"/>
        <w:rPr>
          <w:rFonts w:cstheme="minorHAnsi"/>
          <w:b/>
          <w:bCs/>
          <w:sz w:val="24"/>
          <w:szCs w:val="24"/>
        </w:rPr>
      </w:pPr>
      <w:r w:rsidRPr="00A622A3">
        <w:rPr>
          <w:rFonts w:cstheme="minorHAnsi"/>
          <w:b/>
          <w:bCs/>
          <w:sz w:val="24"/>
          <w:szCs w:val="24"/>
        </w:rPr>
        <w:t>I. Sčítanie a odčítanie prirodzených čísel v číselnom obore do 10</w:t>
      </w:r>
      <w:r w:rsidR="00743D40">
        <w:rPr>
          <w:rFonts w:cstheme="minorHAnsi"/>
          <w:b/>
          <w:bCs/>
          <w:sz w:val="24"/>
          <w:szCs w:val="24"/>
        </w:rPr>
        <w:t> </w:t>
      </w:r>
      <w:r w:rsidRPr="00A622A3">
        <w:rPr>
          <w:rFonts w:cstheme="minorHAnsi"/>
          <w:b/>
          <w:bCs/>
          <w:sz w:val="24"/>
          <w:szCs w:val="24"/>
        </w:rPr>
        <w:t>000</w:t>
      </w:r>
    </w:p>
    <w:p w14:paraId="54D9EA4B" w14:textId="77777777" w:rsidR="00A622A3" w:rsidRPr="00A622A3" w:rsidRDefault="00D21EBD">
      <w:pPr>
        <w:pStyle w:val="Odsekzoznamu"/>
        <w:numPr>
          <w:ilvl w:val="0"/>
          <w:numId w:val="61"/>
        </w:numPr>
        <w:autoSpaceDE w:val="0"/>
        <w:autoSpaceDN w:val="0"/>
        <w:adjustRightInd w:val="0"/>
        <w:spacing w:after="0" w:line="276" w:lineRule="auto"/>
        <w:jc w:val="both"/>
        <w:rPr>
          <w:rFonts w:cstheme="minorHAnsi"/>
          <w:b/>
          <w:bCs/>
          <w:sz w:val="24"/>
          <w:szCs w:val="24"/>
        </w:rPr>
      </w:pPr>
      <w:r w:rsidRPr="00A622A3">
        <w:rPr>
          <w:rFonts w:cstheme="minorHAnsi"/>
          <w:sz w:val="24"/>
          <w:szCs w:val="24"/>
        </w:rPr>
        <w:t>sčítanec, súčet, menšenec, menšiteľ, rozdiel</w:t>
      </w:r>
    </w:p>
    <w:p w14:paraId="46FE1796" w14:textId="77777777" w:rsidR="00D21EBD" w:rsidRPr="00A622A3" w:rsidRDefault="00D21EBD">
      <w:pPr>
        <w:pStyle w:val="Odsekzoznamu"/>
        <w:numPr>
          <w:ilvl w:val="0"/>
          <w:numId w:val="61"/>
        </w:numPr>
        <w:autoSpaceDE w:val="0"/>
        <w:autoSpaceDN w:val="0"/>
        <w:adjustRightInd w:val="0"/>
        <w:spacing w:after="0" w:line="276" w:lineRule="auto"/>
        <w:jc w:val="both"/>
        <w:rPr>
          <w:rFonts w:cstheme="minorHAnsi"/>
          <w:b/>
          <w:bCs/>
          <w:sz w:val="24"/>
          <w:szCs w:val="24"/>
        </w:rPr>
      </w:pPr>
      <w:r w:rsidRPr="00A622A3">
        <w:rPr>
          <w:rFonts w:cstheme="minorHAnsi"/>
          <w:sz w:val="24"/>
          <w:szCs w:val="24"/>
        </w:rPr>
        <w:t>pamäťové sčítanie a odčítanie:</w:t>
      </w:r>
    </w:p>
    <w:p w14:paraId="1CDBB541" w14:textId="77777777" w:rsidR="00D21EBD" w:rsidRPr="00A622A3" w:rsidRDefault="00D21EBD">
      <w:pPr>
        <w:pStyle w:val="Odsekzoznamu"/>
        <w:numPr>
          <w:ilvl w:val="0"/>
          <w:numId w:val="61"/>
        </w:numPr>
        <w:autoSpaceDE w:val="0"/>
        <w:autoSpaceDN w:val="0"/>
        <w:adjustRightInd w:val="0"/>
        <w:spacing w:after="0" w:line="276" w:lineRule="auto"/>
        <w:jc w:val="both"/>
        <w:rPr>
          <w:rFonts w:cstheme="minorHAnsi"/>
          <w:sz w:val="24"/>
          <w:szCs w:val="24"/>
        </w:rPr>
      </w:pPr>
      <w:r w:rsidRPr="00A622A3">
        <w:rPr>
          <w:rFonts w:cstheme="minorHAnsi"/>
          <w:sz w:val="24"/>
          <w:szCs w:val="24"/>
        </w:rPr>
        <w:t>sčítanie a odčítanie celých desiatok, stoviek, tisícok</w:t>
      </w:r>
    </w:p>
    <w:p w14:paraId="33C53756" w14:textId="77777777" w:rsidR="00D21EBD" w:rsidRPr="00A622A3" w:rsidRDefault="00D21EBD">
      <w:pPr>
        <w:pStyle w:val="Odsekzoznamu"/>
        <w:numPr>
          <w:ilvl w:val="0"/>
          <w:numId w:val="61"/>
        </w:numPr>
        <w:autoSpaceDE w:val="0"/>
        <w:autoSpaceDN w:val="0"/>
        <w:adjustRightInd w:val="0"/>
        <w:spacing w:after="0" w:line="276" w:lineRule="auto"/>
        <w:jc w:val="both"/>
        <w:rPr>
          <w:rFonts w:cstheme="minorHAnsi"/>
          <w:sz w:val="24"/>
          <w:szCs w:val="24"/>
        </w:rPr>
      </w:pPr>
      <w:r w:rsidRPr="00A622A3">
        <w:rPr>
          <w:rFonts w:cstheme="minorHAnsi"/>
          <w:sz w:val="24"/>
          <w:szCs w:val="24"/>
        </w:rPr>
        <w:t>pričítanie celej desiatky, stovky, tisícky k trojcifernému (štvorcifernému) číslu</w:t>
      </w:r>
    </w:p>
    <w:p w14:paraId="2FE8A4FA" w14:textId="77777777" w:rsidR="00D21EBD" w:rsidRPr="00A622A3" w:rsidRDefault="00D21EBD">
      <w:pPr>
        <w:pStyle w:val="Odsekzoznamu"/>
        <w:numPr>
          <w:ilvl w:val="0"/>
          <w:numId w:val="61"/>
        </w:numPr>
        <w:autoSpaceDE w:val="0"/>
        <w:autoSpaceDN w:val="0"/>
        <w:adjustRightInd w:val="0"/>
        <w:spacing w:after="0" w:line="276" w:lineRule="auto"/>
        <w:jc w:val="both"/>
        <w:rPr>
          <w:rFonts w:cstheme="minorHAnsi"/>
          <w:sz w:val="24"/>
          <w:szCs w:val="24"/>
        </w:rPr>
      </w:pPr>
      <w:r w:rsidRPr="00A622A3">
        <w:rPr>
          <w:rFonts w:cstheme="minorHAnsi"/>
          <w:sz w:val="24"/>
          <w:szCs w:val="24"/>
        </w:rPr>
        <w:t>odčítanie jednociferného čísla, celej desiatky, stovky, tisícky od trojciferného</w:t>
      </w:r>
    </w:p>
    <w:p w14:paraId="0B0DD048" w14:textId="77777777" w:rsidR="006832D2" w:rsidRDefault="00D21EBD">
      <w:pPr>
        <w:pStyle w:val="Odsekzoznamu"/>
        <w:numPr>
          <w:ilvl w:val="0"/>
          <w:numId w:val="61"/>
        </w:numPr>
        <w:autoSpaceDE w:val="0"/>
        <w:autoSpaceDN w:val="0"/>
        <w:adjustRightInd w:val="0"/>
        <w:spacing w:after="0" w:line="276" w:lineRule="auto"/>
        <w:jc w:val="both"/>
        <w:rPr>
          <w:rFonts w:cstheme="minorHAnsi"/>
          <w:sz w:val="24"/>
          <w:szCs w:val="24"/>
        </w:rPr>
      </w:pPr>
      <w:r w:rsidRPr="00A622A3">
        <w:rPr>
          <w:rFonts w:cstheme="minorHAnsi"/>
          <w:sz w:val="24"/>
          <w:szCs w:val="24"/>
        </w:rPr>
        <w:t>(štvorciferného) čísla</w:t>
      </w:r>
    </w:p>
    <w:p w14:paraId="2BFC1C3F" w14:textId="77777777" w:rsidR="006832D2" w:rsidRDefault="00D21EBD">
      <w:pPr>
        <w:pStyle w:val="Odsekzoznamu"/>
        <w:numPr>
          <w:ilvl w:val="0"/>
          <w:numId w:val="17"/>
        </w:numPr>
        <w:autoSpaceDE w:val="0"/>
        <w:autoSpaceDN w:val="0"/>
        <w:adjustRightInd w:val="0"/>
        <w:spacing w:after="0" w:line="276" w:lineRule="auto"/>
        <w:jc w:val="both"/>
        <w:rPr>
          <w:rFonts w:cstheme="minorHAnsi"/>
          <w:sz w:val="24"/>
          <w:szCs w:val="24"/>
        </w:rPr>
      </w:pPr>
      <w:r w:rsidRPr="006832D2">
        <w:rPr>
          <w:rFonts w:cstheme="minorHAnsi"/>
          <w:sz w:val="24"/>
          <w:szCs w:val="24"/>
        </w:rPr>
        <w:t xml:space="preserve">komutatívnosť ako vlastnosť sčítania (na </w:t>
      </w:r>
      <w:proofErr w:type="spellStart"/>
      <w:r w:rsidRPr="006832D2">
        <w:rPr>
          <w:rFonts w:cstheme="minorHAnsi"/>
          <w:sz w:val="24"/>
          <w:szCs w:val="24"/>
        </w:rPr>
        <w:t>propedeutickej</w:t>
      </w:r>
      <w:proofErr w:type="spellEnd"/>
      <w:r w:rsidRPr="006832D2">
        <w:rPr>
          <w:rFonts w:cstheme="minorHAnsi"/>
          <w:sz w:val="24"/>
          <w:szCs w:val="24"/>
        </w:rPr>
        <w:t xml:space="preserve"> úrovni)</w:t>
      </w:r>
    </w:p>
    <w:p w14:paraId="01D4584F" w14:textId="77777777" w:rsidR="00D21EBD" w:rsidRPr="006832D2" w:rsidRDefault="00D21EBD">
      <w:pPr>
        <w:pStyle w:val="Odsekzoznamu"/>
        <w:numPr>
          <w:ilvl w:val="0"/>
          <w:numId w:val="17"/>
        </w:numPr>
        <w:autoSpaceDE w:val="0"/>
        <w:autoSpaceDN w:val="0"/>
        <w:adjustRightInd w:val="0"/>
        <w:spacing w:after="0" w:line="276" w:lineRule="auto"/>
        <w:jc w:val="both"/>
        <w:rPr>
          <w:rFonts w:cstheme="minorHAnsi"/>
          <w:sz w:val="24"/>
          <w:szCs w:val="24"/>
        </w:rPr>
      </w:pPr>
      <w:r w:rsidRPr="006832D2">
        <w:rPr>
          <w:rFonts w:cstheme="minorHAnsi"/>
          <w:sz w:val="24"/>
          <w:szCs w:val="24"/>
        </w:rPr>
        <w:t>algoritmus písomného sčítania a odčítania dvoch prirodzených čísel bez prechodu i s</w:t>
      </w:r>
    </w:p>
    <w:p w14:paraId="4A4C83C0" w14:textId="77777777" w:rsidR="006832D2" w:rsidRDefault="006832D2" w:rsidP="00A622A3">
      <w:pPr>
        <w:autoSpaceDE w:val="0"/>
        <w:autoSpaceDN w:val="0"/>
        <w:adjustRightInd w:val="0"/>
        <w:spacing w:after="0" w:line="276" w:lineRule="auto"/>
        <w:jc w:val="both"/>
        <w:rPr>
          <w:rFonts w:cstheme="minorHAnsi"/>
          <w:sz w:val="24"/>
          <w:szCs w:val="24"/>
        </w:rPr>
      </w:pPr>
      <w:r>
        <w:rPr>
          <w:rFonts w:cstheme="minorHAnsi"/>
          <w:sz w:val="24"/>
          <w:szCs w:val="24"/>
        </w:rPr>
        <w:t>prechodom cez základ 10</w:t>
      </w:r>
    </w:p>
    <w:p w14:paraId="7467274E" w14:textId="77777777" w:rsidR="006832D2"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6832D2">
        <w:rPr>
          <w:rFonts w:cstheme="minorHAnsi"/>
          <w:sz w:val="24"/>
          <w:szCs w:val="24"/>
        </w:rPr>
        <w:t>sčítanie troch a viacerých prirodzených čísel</w:t>
      </w:r>
    </w:p>
    <w:p w14:paraId="345BC1EA" w14:textId="77777777" w:rsidR="006832D2"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6832D2">
        <w:rPr>
          <w:rFonts w:cstheme="minorHAnsi"/>
          <w:sz w:val="24"/>
          <w:szCs w:val="24"/>
        </w:rPr>
        <w:t>sčítanie a odčítanie s využitím kalkulačky</w:t>
      </w:r>
    </w:p>
    <w:p w14:paraId="3F2AFB1C" w14:textId="77777777" w:rsidR="006832D2"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6832D2">
        <w:rPr>
          <w:rFonts w:cstheme="minorHAnsi"/>
          <w:sz w:val="24"/>
          <w:szCs w:val="24"/>
        </w:rPr>
        <w:t>zátvorky, význam zátvoriek, počítanie úloh so zátvorkami</w:t>
      </w:r>
    </w:p>
    <w:p w14:paraId="6EF0377D" w14:textId="77777777" w:rsidR="006832D2"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6832D2">
        <w:rPr>
          <w:rFonts w:cstheme="minorHAnsi"/>
          <w:sz w:val="24"/>
          <w:szCs w:val="24"/>
        </w:rPr>
        <w:t>sčítanie a odčítanie so zátvorkami</w:t>
      </w:r>
    </w:p>
    <w:p w14:paraId="108D99D8" w14:textId="77777777" w:rsidR="006832D2"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6832D2">
        <w:rPr>
          <w:rFonts w:cstheme="minorHAnsi"/>
          <w:sz w:val="24"/>
          <w:szCs w:val="24"/>
        </w:rPr>
        <w:t xml:space="preserve">rovnice (na </w:t>
      </w:r>
      <w:proofErr w:type="spellStart"/>
      <w:r w:rsidRPr="006832D2">
        <w:rPr>
          <w:rFonts w:cstheme="minorHAnsi"/>
          <w:sz w:val="24"/>
          <w:szCs w:val="24"/>
        </w:rPr>
        <w:t>propedeutickej</w:t>
      </w:r>
      <w:proofErr w:type="spellEnd"/>
      <w:r w:rsidRPr="006832D2">
        <w:rPr>
          <w:rFonts w:cstheme="minorHAnsi"/>
          <w:sz w:val="24"/>
          <w:szCs w:val="24"/>
        </w:rPr>
        <w:t xml:space="preserve"> úrovni)</w:t>
      </w:r>
    </w:p>
    <w:p w14:paraId="2353A872" w14:textId="77777777" w:rsidR="00D21EBD" w:rsidRPr="006832D2"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6832D2">
        <w:rPr>
          <w:rFonts w:cstheme="minorHAnsi"/>
          <w:sz w:val="24"/>
          <w:szCs w:val="24"/>
        </w:rPr>
        <w:t>jednoduché slovné úlohy na sčítanie: určiť súčet, ak sú dané sčítance</w:t>
      </w:r>
    </w:p>
    <w:p w14:paraId="5B71E0FF" w14:textId="77777777" w:rsidR="006832D2" w:rsidRPr="00743D40" w:rsidRDefault="00D21EBD">
      <w:pPr>
        <w:pStyle w:val="Odsekzoznamu"/>
        <w:numPr>
          <w:ilvl w:val="0"/>
          <w:numId w:val="18"/>
        </w:numPr>
        <w:autoSpaceDE w:val="0"/>
        <w:autoSpaceDN w:val="0"/>
        <w:adjustRightInd w:val="0"/>
        <w:spacing w:after="0" w:line="276" w:lineRule="auto"/>
        <w:jc w:val="both"/>
        <w:rPr>
          <w:rFonts w:cstheme="minorHAnsi"/>
          <w:sz w:val="24"/>
          <w:szCs w:val="24"/>
        </w:rPr>
      </w:pPr>
      <w:r w:rsidRPr="00743D40">
        <w:rPr>
          <w:rFonts w:cstheme="minorHAnsi"/>
          <w:sz w:val="24"/>
          <w:szCs w:val="24"/>
        </w:rPr>
        <w:t>zväčšiť dané číslo o niekoľko jednotiek</w:t>
      </w:r>
    </w:p>
    <w:p w14:paraId="3AD190B2" w14:textId="77777777" w:rsidR="00D21EBD" w:rsidRPr="006832D2" w:rsidRDefault="00D21EBD">
      <w:pPr>
        <w:pStyle w:val="Odsekzoznamu"/>
        <w:numPr>
          <w:ilvl w:val="0"/>
          <w:numId w:val="19"/>
        </w:numPr>
        <w:autoSpaceDE w:val="0"/>
        <w:autoSpaceDN w:val="0"/>
        <w:adjustRightInd w:val="0"/>
        <w:spacing w:after="0" w:line="276" w:lineRule="auto"/>
        <w:jc w:val="both"/>
        <w:rPr>
          <w:rFonts w:cstheme="minorHAnsi"/>
          <w:sz w:val="24"/>
          <w:szCs w:val="24"/>
        </w:rPr>
      </w:pPr>
      <w:r w:rsidRPr="006832D2">
        <w:rPr>
          <w:rFonts w:cstheme="minorHAnsi"/>
          <w:sz w:val="24"/>
          <w:szCs w:val="24"/>
        </w:rPr>
        <w:t>jednoduché slovné úlohy na odčítanie: určiť rozdiel dvoch čísel</w:t>
      </w:r>
    </w:p>
    <w:p w14:paraId="14A8D263" w14:textId="77777777" w:rsidR="00D21EBD" w:rsidRPr="006832D2" w:rsidRDefault="00D21EBD">
      <w:pPr>
        <w:pStyle w:val="Odsekzoznamu"/>
        <w:numPr>
          <w:ilvl w:val="0"/>
          <w:numId w:val="60"/>
        </w:numPr>
        <w:autoSpaceDE w:val="0"/>
        <w:autoSpaceDN w:val="0"/>
        <w:adjustRightInd w:val="0"/>
        <w:spacing w:after="0" w:line="276" w:lineRule="auto"/>
        <w:jc w:val="both"/>
        <w:rPr>
          <w:rFonts w:cstheme="minorHAnsi"/>
          <w:sz w:val="24"/>
          <w:szCs w:val="24"/>
        </w:rPr>
      </w:pPr>
      <w:r w:rsidRPr="006832D2">
        <w:rPr>
          <w:rFonts w:cstheme="minorHAnsi"/>
          <w:sz w:val="24"/>
          <w:szCs w:val="24"/>
        </w:rPr>
        <w:t>zmenšiť dané číslo o niekoľko jednotiek</w:t>
      </w:r>
    </w:p>
    <w:p w14:paraId="2B9BCBA6" w14:textId="77777777" w:rsidR="006832D2" w:rsidRDefault="00D21EBD">
      <w:pPr>
        <w:pStyle w:val="Odsekzoznamu"/>
        <w:numPr>
          <w:ilvl w:val="0"/>
          <w:numId w:val="60"/>
        </w:numPr>
        <w:spacing w:line="276" w:lineRule="auto"/>
        <w:jc w:val="both"/>
        <w:rPr>
          <w:rFonts w:cstheme="minorHAnsi"/>
          <w:sz w:val="24"/>
          <w:szCs w:val="24"/>
        </w:rPr>
      </w:pPr>
      <w:r w:rsidRPr="006832D2">
        <w:rPr>
          <w:rFonts w:cstheme="minorHAnsi"/>
          <w:sz w:val="24"/>
          <w:szCs w:val="24"/>
        </w:rPr>
        <w:t>porovnať rozdielom</w:t>
      </w:r>
    </w:p>
    <w:p w14:paraId="12E0752D" w14:textId="77777777" w:rsidR="008C2CE7" w:rsidRDefault="00D21EBD">
      <w:pPr>
        <w:pStyle w:val="Odsekzoznamu"/>
        <w:numPr>
          <w:ilvl w:val="0"/>
          <w:numId w:val="19"/>
        </w:numPr>
        <w:spacing w:line="276" w:lineRule="auto"/>
        <w:jc w:val="both"/>
        <w:rPr>
          <w:rFonts w:cstheme="minorHAnsi"/>
          <w:sz w:val="24"/>
          <w:szCs w:val="24"/>
        </w:rPr>
      </w:pPr>
      <w:r w:rsidRPr="006832D2">
        <w:rPr>
          <w:rFonts w:cstheme="minorHAnsi"/>
          <w:sz w:val="24"/>
          <w:szCs w:val="24"/>
        </w:rPr>
        <w:t>zložené slovné úlohy typu: a + b + c, a – b – c, a – (b + c), (a + b) – c, a + (a + b),</w:t>
      </w:r>
    </w:p>
    <w:p w14:paraId="47FBF8F8" w14:textId="77777777" w:rsidR="00CB5DA3" w:rsidRDefault="00D21EBD" w:rsidP="00CB5DA3">
      <w:pPr>
        <w:pStyle w:val="Odsekzoznamu"/>
        <w:spacing w:after="0" w:line="276" w:lineRule="auto"/>
        <w:jc w:val="both"/>
        <w:rPr>
          <w:rFonts w:cstheme="minorHAnsi"/>
          <w:sz w:val="24"/>
          <w:szCs w:val="24"/>
        </w:rPr>
      </w:pPr>
      <w:r w:rsidRPr="006832D2">
        <w:rPr>
          <w:rFonts w:cstheme="minorHAnsi"/>
          <w:sz w:val="24"/>
          <w:szCs w:val="24"/>
        </w:rPr>
        <w:t xml:space="preserve"> a + (a –</w:t>
      </w:r>
      <w:r w:rsidRPr="00A622A3">
        <w:rPr>
          <w:rFonts w:cstheme="minorHAnsi"/>
          <w:sz w:val="24"/>
          <w:szCs w:val="24"/>
        </w:rPr>
        <w:t>b)</w:t>
      </w:r>
    </w:p>
    <w:p w14:paraId="288B0FB9" w14:textId="77777777" w:rsidR="00865F01" w:rsidRDefault="00D21EBD">
      <w:pPr>
        <w:pStyle w:val="Odsekzoznamu"/>
        <w:numPr>
          <w:ilvl w:val="0"/>
          <w:numId w:val="19"/>
        </w:numPr>
        <w:spacing w:after="0" w:line="276" w:lineRule="auto"/>
        <w:jc w:val="both"/>
        <w:rPr>
          <w:rFonts w:cstheme="minorHAnsi"/>
          <w:sz w:val="24"/>
          <w:szCs w:val="24"/>
        </w:rPr>
      </w:pPr>
      <w:r w:rsidRPr="00A622A3">
        <w:rPr>
          <w:rFonts w:cstheme="minorHAnsi"/>
          <w:sz w:val="24"/>
          <w:szCs w:val="24"/>
        </w:rPr>
        <w:t>odhad, približne, presne</w:t>
      </w:r>
    </w:p>
    <w:p w14:paraId="79E6E693" w14:textId="77777777" w:rsidR="00865F01" w:rsidRDefault="00D21EBD">
      <w:pPr>
        <w:pStyle w:val="Odsekzoznamu"/>
        <w:numPr>
          <w:ilvl w:val="0"/>
          <w:numId w:val="19"/>
        </w:numPr>
        <w:spacing w:after="0" w:line="276" w:lineRule="auto"/>
        <w:jc w:val="both"/>
        <w:rPr>
          <w:rFonts w:cstheme="minorHAnsi"/>
          <w:sz w:val="24"/>
          <w:szCs w:val="24"/>
        </w:rPr>
      </w:pPr>
      <w:r w:rsidRPr="00865F01">
        <w:rPr>
          <w:rFonts w:cstheme="minorHAnsi"/>
          <w:sz w:val="24"/>
          <w:szCs w:val="24"/>
        </w:rPr>
        <w:t>slovné úlohy s neprázdnym prienikom</w:t>
      </w:r>
    </w:p>
    <w:p w14:paraId="2A28825A" w14:textId="77777777" w:rsidR="00D21EBD" w:rsidRPr="00865F01" w:rsidRDefault="00D21EBD">
      <w:pPr>
        <w:pStyle w:val="Odsekzoznamu"/>
        <w:numPr>
          <w:ilvl w:val="0"/>
          <w:numId w:val="19"/>
        </w:numPr>
        <w:spacing w:after="0" w:line="276" w:lineRule="auto"/>
        <w:jc w:val="both"/>
        <w:rPr>
          <w:rFonts w:cstheme="minorHAnsi"/>
          <w:sz w:val="24"/>
          <w:szCs w:val="24"/>
        </w:rPr>
      </w:pPr>
      <w:r w:rsidRPr="00865F01">
        <w:rPr>
          <w:rFonts w:cstheme="minorHAnsi"/>
          <w:sz w:val="24"/>
          <w:szCs w:val="24"/>
        </w:rPr>
        <w:t>elementy postupu riešenia slovnej úlohy: čítanie textu slovnej úlohy s porozumením,</w:t>
      </w:r>
    </w:p>
    <w:p w14:paraId="6F1D6E5D" w14:textId="77777777" w:rsidR="00865F01" w:rsidRDefault="00D21EBD" w:rsidP="00A622A3">
      <w:pPr>
        <w:autoSpaceDE w:val="0"/>
        <w:autoSpaceDN w:val="0"/>
        <w:adjustRightInd w:val="0"/>
        <w:spacing w:after="0" w:line="276" w:lineRule="auto"/>
        <w:jc w:val="both"/>
        <w:rPr>
          <w:rFonts w:cstheme="minorHAnsi"/>
          <w:sz w:val="24"/>
          <w:szCs w:val="24"/>
        </w:rPr>
      </w:pPr>
      <w:r w:rsidRPr="00A622A3">
        <w:rPr>
          <w:rFonts w:cstheme="minorHAnsi"/>
          <w:sz w:val="24"/>
          <w:szCs w:val="24"/>
        </w:rPr>
        <w:t>zápis, grafické znázornenie slovnej úlohy, formulácia a</w:t>
      </w:r>
      <w:r w:rsidR="00865F01">
        <w:rPr>
          <w:rFonts w:cstheme="minorHAnsi"/>
          <w:sz w:val="24"/>
          <w:szCs w:val="24"/>
        </w:rPr>
        <w:t xml:space="preserve"> vyriešenie matematickej úlohy,</w:t>
      </w:r>
    </w:p>
    <w:p w14:paraId="571FE46A" w14:textId="77777777" w:rsidR="00865F01" w:rsidRDefault="00D21EBD">
      <w:pPr>
        <w:pStyle w:val="Odsekzoznamu"/>
        <w:numPr>
          <w:ilvl w:val="0"/>
          <w:numId w:val="20"/>
        </w:numPr>
        <w:autoSpaceDE w:val="0"/>
        <w:autoSpaceDN w:val="0"/>
        <w:adjustRightInd w:val="0"/>
        <w:spacing w:after="0" w:line="276" w:lineRule="auto"/>
        <w:jc w:val="both"/>
        <w:rPr>
          <w:rFonts w:cstheme="minorHAnsi"/>
          <w:sz w:val="24"/>
          <w:szCs w:val="24"/>
        </w:rPr>
      </w:pPr>
      <w:r w:rsidRPr="00865F01">
        <w:rPr>
          <w:rFonts w:cstheme="minorHAnsi"/>
          <w:sz w:val="24"/>
          <w:szCs w:val="24"/>
        </w:rPr>
        <w:t>kontrola správnosti riešenia, odpoveď</w:t>
      </w:r>
    </w:p>
    <w:p w14:paraId="7D8A8F72" w14:textId="77777777" w:rsidR="00D21EBD" w:rsidRDefault="00D21EBD">
      <w:pPr>
        <w:pStyle w:val="Odsekzoznamu"/>
        <w:numPr>
          <w:ilvl w:val="0"/>
          <w:numId w:val="20"/>
        </w:numPr>
        <w:autoSpaceDE w:val="0"/>
        <w:autoSpaceDN w:val="0"/>
        <w:adjustRightInd w:val="0"/>
        <w:spacing w:after="0" w:line="276" w:lineRule="auto"/>
        <w:jc w:val="both"/>
        <w:rPr>
          <w:rFonts w:cstheme="minorHAnsi"/>
          <w:sz w:val="24"/>
          <w:szCs w:val="24"/>
        </w:rPr>
      </w:pPr>
      <w:proofErr w:type="spellStart"/>
      <w:r w:rsidRPr="00865F01">
        <w:rPr>
          <w:rFonts w:cstheme="minorHAnsi"/>
          <w:sz w:val="24"/>
          <w:szCs w:val="24"/>
        </w:rPr>
        <w:t>matematizácia</w:t>
      </w:r>
      <w:proofErr w:type="spellEnd"/>
      <w:r w:rsidRPr="00865F01">
        <w:rPr>
          <w:rFonts w:cstheme="minorHAnsi"/>
          <w:sz w:val="24"/>
          <w:szCs w:val="24"/>
        </w:rPr>
        <w:t xml:space="preserve"> reálnej situácie</w:t>
      </w:r>
    </w:p>
    <w:p w14:paraId="47ADF98E" w14:textId="77777777" w:rsidR="00865F01" w:rsidRPr="00865F01" w:rsidRDefault="00865F01" w:rsidP="00865F01">
      <w:pPr>
        <w:pStyle w:val="Odsekzoznamu"/>
        <w:autoSpaceDE w:val="0"/>
        <w:autoSpaceDN w:val="0"/>
        <w:adjustRightInd w:val="0"/>
        <w:spacing w:after="0" w:line="276" w:lineRule="auto"/>
        <w:jc w:val="both"/>
        <w:rPr>
          <w:rFonts w:cstheme="minorHAnsi"/>
          <w:sz w:val="24"/>
          <w:szCs w:val="24"/>
        </w:rPr>
      </w:pPr>
    </w:p>
    <w:p w14:paraId="784BA136" w14:textId="77777777" w:rsidR="00E37220" w:rsidRDefault="00D21EBD" w:rsidP="00E37220">
      <w:pPr>
        <w:autoSpaceDE w:val="0"/>
        <w:autoSpaceDN w:val="0"/>
        <w:adjustRightInd w:val="0"/>
        <w:spacing w:after="0" w:line="276" w:lineRule="auto"/>
        <w:jc w:val="both"/>
        <w:rPr>
          <w:rFonts w:cstheme="minorHAnsi"/>
          <w:b/>
          <w:bCs/>
          <w:sz w:val="24"/>
          <w:szCs w:val="24"/>
        </w:rPr>
      </w:pPr>
      <w:r w:rsidRPr="00E37220">
        <w:rPr>
          <w:rFonts w:cstheme="minorHAnsi"/>
          <w:b/>
          <w:bCs/>
          <w:sz w:val="24"/>
          <w:szCs w:val="24"/>
        </w:rPr>
        <w:t>II. Násobenie a delenie prirodzených čísel</w:t>
      </w:r>
    </w:p>
    <w:p w14:paraId="087492A6"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násobenie a delenie použitím zautomatizovaného spoja</w:t>
      </w:r>
    </w:p>
    <w:p w14:paraId="7B2AB1DC"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 xml:space="preserve"> činiteľ, súčin, delenec, deliteľ, podiel</w:t>
      </w:r>
    </w:p>
    <w:p w14:paraId="2FF630AC"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niekoľkokrát viac, niekoľkokrát menej</w:t>
      </w:r>
    </w:p>
    <w:p w14:paraId="12B5F1C1"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 xml:space="preserve">komutatívnosť ako vlastnosť násobenia (na </w:t>
      </w:r>
      <w:proofErr w:type="spellStart"/>
      <w:r w:rsidRPr="00E37220">
        <w:rPr>
          <w:rFonts w:cstheme="minorHAnsi"/>
          <w:sz w:val="24"/>
          <w:szCs w:val="24"/>
        </w:rPr>
        <w:t>propedeutickej</w:t>
      </w:r>
      <w:proofErr w:type="spellEnd"/>
      <w:r w:rsidRPr="00E37220">
        <w:rPr>
          <w:rFonts w:cstheme="minorHAnsi"/>
          <w:sz w:val="24"/>
          <w:szCs w:val="24"/>
        </w:rPr>
        <w:t xml:space="preserve"> úrovni) násobenie a</w:t>
      </w:r>
      <w:r w:rsidR="00E37220">
        <w:rPr>
          <w:rFonts w:cstheme="minorHAnsi"/>
          <w:sz w:val="24"/>
          <w:szCs w:val="24"/>
        </w:rPr>
        <w:t> </w:t>
      </w:r>
      <w:r w:rsidRPr="00E37220">
        <w:rPr>
          <w:rFonts w:cstheme="minorHAnsi"/>
          <w:sz w:val="24"/>
          <w:szCs w:val="24"/>
        </w:rPr>
        <w:t>delenie</w:t>
      </w:r>
      <w:r w:rsidR="00E37220">
        <w:rPr>
          <w:rFonts w:cstheme="minorHAnsi"/>
          <w:sz w:val="24"/>
          <w:szCs w:val="24"/>
        </w:rPr>
        <w:t xml:space="preserve"> </w:t>
      </w:r>
      <w:r w:rsidRPr="00E37220">
        <w:rPr>
          <w:rFonts w:cstheme="minorHAnsi"/>
          <w:sz w:val="24"/>
          <w:szCs w:val="24"/>
        </w:rPr>
        <w:t>číslami 10, 100 a</w:t>
      </w:r>
      <w:r w:rsidR="00E37220">
        <w:rPr>
          <w:rFonts w:cstheme="minorHAnsi"/>
          <w:sz w:val="24"/>
          <w:szCs w:val="24"/>
        </w:rPr>
        <w:t> </w:t>
      </w:r>
      <w:r w:rsidRPr="00E37220">
        <w:rPr>
          <w:rFonts w:cstheme="minorHAnsi"/>
          <w:sz w:val="24"/>
          <w:szCs w:val="24"/>
        </w:rPr>
        <w:t>1000</w:t>
      </w:r>
    </w:p>
    <w:p w14:paraId="69084696"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 xml:space="preserve">rovnica (na </w:t>
      </w:r>
      <w:proofErr w:type="spellStart"/>
      <w:r w:rsidRPr="00E37220">
        <w:rPr>
          <w:rFonts w:cstheme="minorHAnsi"/>
          <w:sz w:val="24"/>
          <w:szCs w:val="24"/>
        </w:rPr>
        <w:t>propedeutickej</w:t>
      </w:r>
      <w:proofErr w:type="spellEnd"/>
      <w:r w:rsidRPr="00E37220">
        <w:rPr>
          <w:rFonts w:cstheme="minorHAnsi"/>
          <w:sz w:val="24"/>
          <w:szCs w:val="24"/>
        </w:rPr>
        <w:t xml:space="preserve"> úrovni)</w:t>
      </w:r>
    </w:p>
    <w:p w14:paraId="7D88E1A6"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okrúhle zátvorky, význam zátvoriek</w:t>
      </w:r>
    </w:p>
    <w:p w14:paraId="0745927F" w14:textId="77777777" w:rsidR="00E37220"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lastRenderedPageBreak/>
        <w:t>počítanie úloh so zátvorkami</w:t>
      </w:r>
    </w:p>
    <w:p w14:paraId="1311C8EA" w14:textId="77777777" w:rsidR="00D21EBD" w:rsidRPr="00E37220" w:rsidRDefault="00D21EBD">
      <w:pPr>
        <w:pStyle w:val="Odsekzoznamu"/>
        <w:numPr>
          <w:ilvl w:val="0"/>
          <w:numId w:val="21"/>
        </w:numPr>
        <w:autoSpaceDE w:val="0"/>
        <w:autoSpaceDN w:val="0"/>
        <w:adjustRightInd w:val="0"/>
        <w:spacing w:after="0" w:line="276" w:lineRule="auto"/>
        <w:jc w:val="both"/>
        <w:rPr>
          <w:rFonts w:cstheme="minorHAnsi"/>
          <w:b/>
          <w:bCs/>
          <w:sz w:val="24"/>
          <w:szCs w:val="24"/>
        </w:rPr>
      </w:pPr>
      <w:r w:rsidRPr="00E37220">
        <w:rPr>
          <w:rFonts w:cstheme="minorHAnsi"/>
          <w:sz w:val="24"/>
          <w:szCs w:val="24"/>
        </w:rPr>
        <w:t>jednoduché slovné úlohy typu:</w:t>
      </w:r>
    </w:p>
    <w:p w14:paraId="2C556405" w14:textId="77777777" w:rsidR="00D21EBD" w:rsidRP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určiť súčet viacerých rovnakých sčítancov</w:t>
      </w:r>
    </w:p>
    <w:p w14:paraId="62EAD155" w14:textId="77777777" w:rsidR="00D21EBD" w:rsidRP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zväčšiť dané čísla niekoľkokrát</w:t>
      </w:r>
    </w:p>
    <w:p w14:paraId="656D8896" w14:textId="77777777" w:rsidR="00D21EBD" w:rsidRP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rozdeliť dané číslo na daný počet rovnako veľkých častí (delenie na rovnaké časti)</w:t>
      </w:r>
    </w:p>
    <w:p w14:paraId="361DD31C" w14:textId="77777777" w:rsidR="00D21EBD" w:rsidRP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rozdeliť dané číslo na čísla danej veľkosti (delenie podľa obsahu)</w:t>
      </w:r>
    </w:p>
    <w:p w14:paraId="3138B33D" w14:textId="77777777" w:rsidR="00D21EBD" w:rsidRP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zmenšiť dané číslo niekoľkokrát</w:t>
      </w:r>
    </w:p>
    <w:p w14:paraId="6740EB5F" w14:textId="77777777" w:rsidR="00D21EBD" w:rsidRP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porovnať podielom</w:t>
      </w:r>
    </w:p>
    <w:p w14:paraId="40928EE7" w14:textId="77777777" w:rsidR="00E37220" w:rsidRDefault="00D21EBD">
      <w:pPr>
        <w:pStyle w:val="Odsekzoznamu"/>
        <w:numPr>
          <w:ilvl w:val="0"/>
          <w:numId w:val="59"/>
        </w:numPr>
        <w:autoSpaceDE w:val="0"/>
        <w:autoSpaceDN w:val="0"/>
        <w:adjustRightInd w:val="0"/>
        <w:spacing w:after="0" w:line="276" w:lineRule="auto"/>
        <w:jc w:val="both"/>
        <w:rPr>
          <w:rFonts w:cstheme="minorHAnsi"/>
          <w:sz w:val="24"/>
          <w:szCs w:val="24"/>
        </w:rPr>
      </w:pPr>
      <w:r w:rsidRPr="00E37220">
        <w:rPr>
          <w:rFonts w:cstheme="minorHAnsi"/>
          <w:sz w:val="24"/>
          <w:szCs w:val="24"/>
        </w:rPr>
        <w:t xml:space="preserve">priama úmernosť (na </w:t>
      </w:r>
      <w:proofErr w:type="spellStart"/>
      <w:r w:rsidRPr="00E37220">
        <w:rPr>
          <w:rFonts w:cstheme="minorHAnsi"/>
          <w:sz w:val="24"/>
          <w:szCs w:val="24"/>
        </w:rPr>
        <w:t>propedeutickej</w:t>
      </w:r>
      <w:proofErr w:type="spellEnd"/>
      <w:r w:rsidRPr="00E37220">
        <w:rPr>
          <w:rFonts w:cstheme="minorHAnsi"/>
          <w:sz w:val="24"/>
          <w:szCs w:val="24"/>
        </w:rPr>
        <w:t xml:space="preserve"> úrovni)</w:t>
      </w:r>
    </w:p>
    <w:p w14:paraId="51810344" w14:textId="77777777" w:rsidR="00E37220" w:rsidRDefault="00D21EBD">
      <w:pPr>
        <w:pStyle w:val="Odsekzoznamu"/>
        <w:numPr>
          <w:ilvl w:val="0"/>
          <w:numId w:val="22"/>
        </w:numPr>
        <w:autoSpaceDE w:val="0"/>
        <w:autoSpaceDN w:val="0"/>
        <w:adjustRightInd w:val="0"/>
        <w:spacing w:after="0" w:line="276" w:lineRule="auto"/>
        <w:jc w:val="both"/>
        <w:rPr>
          <w:rFonts w:cstheme="minorHAnsi"/>
          <w:sz w:val="24"/>
          <w:szCs w:val="24"/>
        </w:rPr>
      </w:pPr>
      <w:r w:rsidRPr="00E37220">
        <w:rPr>
          <w:rFonts w:cstheme="minorHAnsi"/>
          <w:sz w:val="24"/>
          <w:szCs w:val="24"/>
        </w:rPr>
        <w:t>zložené slovné úlohy typu: a + a . b, a + a : b, a . b + c, a . b + c. d</w:t>
      </w:r>
    </w:p>
    <w:p w14:paraId="5D672F41" w14:textId="77777777" w:rsidR="00E37220" w:rsidRDefault="00D21EBD">
      <w:pPr>
        <w:pStyle w:val="Odsekzoznamu"/>
        <w:numPr>
          <w:ilvl w:val="0"/>
          <w:numId w:val="22"/>
        </w:numPr>
        <w:autoSpaceDE w:val="0"/>
        <w:autoSpaceDN w:val="0"/>
        <w:adjustRightInd w:val="0"/>
        <w:spacing w:after="0" w:line="276" w:lineRule="auto"/>
        <w:jc w:val="both"/>
        <w:rPr>
          <w:rFonts w:cstheme="minorHAnsi"/>
          <w:sz w:val="24"/>
          <w:szCs w:val="24"/>
        </w:rPr>
      </w:pPr>
      <w:proofErr w:type="spellStart"/>
      <w:r w:rsidRPr="00E37220">
        <w:rPr>
          <w:rFonts w:cstheme="minorHAnsi"/>
          <w:sz w:val="24"/>
          <w:szCs w:val="24"/>
        </w:rPr>
        <w:t>matematizácia</w:t>
      </w:r>
      <w:proofErr w:type="spellEnd"/>
      <w:r w:rsidRPr="00E37220">
        <w:rPr>
          <w:rFonts w:cstheme="minorHAnsi"/>
          <w:sz w:val="24"/>
          <w:szCs w:val="24"/>
        </w:rPr>
        <w:t xml:space="preserve"> reálnej situácie</w:t>
      </w:r>
    </w:p>
    <w:p w14:paraId="5A8CAB80" w14:textId="77777777" w:rsidR="00D21EBD" w:rsidRPr="00E37220" w:rsidRDefault="00D21EBD">
      <w:pPr>
        <w:pStyle w:val="Odsekzoznamu"/>
        <w:numPr>
          <w:ilvl w:val="0"/>
          <w:numId w:val="22"/>
        </w:numPr>
        <w:autoSpaceDE w:val="0"/>
        <w:autoSpaceDN w:val="0"/>
        <w:adjustRightInd w:val="0"/>
        <w:spacing w:after="0" w:line="276" w:lineRule="auto"/>
        <w:jc w:val="both"/>
        <w:rPr>
          <w:rFonts w:cstheme="minorHAnsi"/>
          <w:sz w:val="24"/>
          <w:szCs w:val="24"/>
        </w:rPr>
      </w:pPr>
      <w:r w:rsidRPr="00E37220">
        <w:rPr>
          <w:rFonts w:cstheme="minorHAnsi"/>
          <w:sz w:val="24"/>
          <w:szCs w:val="24"/>
        </w:rPr>
        <w:t>elementy postupu riešenia slovnej úlohy: čítanie textu slovnej úlohy, s porozumením,</w:t>
      </w:r>
    </w:p>
    <w:p w14:paraId="619C3400" w14:textId="77777777" w:rsidR="00D21EBD" w:rsidRPr="00E37220" w:rsidRDefault="00D21EBD" w:rsidP="00E37220">
      <w:pPr>
        <w:autoSpaceDE w:val="0"/>
        <w:autoSpaceDN w:val="0"/>
        <w:adjustRightInd w:val="0"/>
        <w:spacing w:after="0" w:line="276" w:lineRule="auto"/>
        <w:jc w:val="both"/>
        <w:rPr>
          <w:rFonts w:cstheme="minorHAnsi"/>
          <w:sz w:val="24"/>
          <w:szCs w:val="24"/>
        </w:rPr>
      </w:pPr>
      <w:r w:rsidRPr="00E37220">
        <w:rPr>
          <w:rFonts w:cstheme="minorHAnsi"/>
          <w:sz w:val="24"/>
          <w:szCs w:val="24"/>
        </w:rPr>
        <w:t>zápis, grafické znázornenie slovnej úlohy, formulácia a vyriešenie matematickej úlohy,</w:t>
      </w:r>
    </w:p>
    <w:p w14:paraId="4083D06C" w14:textId="77777777" w:rsidR="00E37220" w:rsidRDefault="00D21EBD" w:rsidP="00E37220">
      <w:pPr>
        <w:autoSpaceDE w:val="0"/>
        <w:autoSpaceDN w:val="0"/>
        <w:adjustRightInd w:val="0"/>
        <w:spacing w:after="0" w:line="276" w:lineRule="auto"/>
        <w:jc w:val="both"/>
        <w:rPr>
          <w:rFonts w:cstheme="minorHAnsi"/>
          <w:sz w:val="24"/>
          <w:szCs w:val="24"/>
        </w:rPr>
      </w:pPr>
      <w:r w:rsidRPr="00E37220">
        <w:rPr>
          <w:rFonts w:cstheme="minorHAnsi"/>
          <w:sz w:val="24"/>
          <w:szCs w:val="24"/>
        </w:rPr>
        <w:t>kontrola správnosti riešenia, odpoveď</w:t>
      </w:r>
    </w:p>
    <w:p w14:paraId="1BDF92B5" w14:textId="77777777" w:rsidR="00D21EBD"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E37220">
        <w:rPr>
          <w:rFonts w:cstheme="minorHAnsi"/>
          <w:sz w:val="24"/>
          <w:szCs w:val="24"/>
        </w:rPr>
        <w:t xml:space="preserve">geometrické modely zlomkov: </w:t>
      </w:r>
      <w:proofErr w:type="spellStart"/>
      <w:r w:rsidRPr="00E37220">
        <w:rPr>
          <w:rFonts w:cstheme="minorHAnsi"/>
          <w:sz w:val="24"/>
          <w:szCs w:val="24"/>
        </w:rPr>
        <w:t>úsečkový</w:t>
      </w:r>
      <w:proofErr w:type="spellEnd"/>
      <w:r w:rsidRPr="00E37220">
        <w:rPr>
          <w:rFonts w:cstheme="minorHAnsi"/>
          <w:sz w:val="24"/>
          <w:szCs w:val="24"/>
        </w:rPr>
        <w:t xml:space="preserve"> model, kruhový model,</w:t>
      </w:r>
      <w:r w:rsidR="00E37220">
        <w:rPr>
          <w:rFonts w:cstheme="minorHAnsi"/>
          <w:sz w:val="24"/>
          <w:szCs w:val="24"/>
        </w:rPr>
        <w:t xml:space="preserve"> </w:t>
      </w:r>
      <w:r w:rsidRPr="00E37220">
        <w:rPr>
          <w:rFonts w:cstheme="minorHAnsi"/>
          <w:sz w:val="24"/>
          <w:szCs w:val="24"/>
        </w:rPr>
        <w:t xml:space="preserve">obdĺžnikový model (na </w:t>
      </w:r>
      <w:proofErr w:type="spellStart"/>
      <w:r w:rsidRPr="00E37220">
        <w:rPr>
          <w:rFonts w:cstheme="minorHAnsi"/>
          <w:sz w:val="24"/>
          <w:szCs w:val="24"/>
        </w:rPr>
        <w:t>propedeutickej</w:t>
      </w:r>
      <w:proofErr w:type="spellEnd"/>
      <w:r w:rsidRPr="00E37220">
        <w:rPr>
          <w:rFonts w:cstheme="minorHAnsi"/>
          <w:sz w:val="24"/>
          <w:szCs w:val="24"/>
        </w:rPr>
        <w:t xml:space="preserve"> úrovni)</w:t>
      </w:r>
    </w:p>
    <w:p w14:paraId="6B0BEA91" w14:textId="77777777" w:rsidR="00F23B76" w:rsidRPr="00E37220" w:rsidRDefault="00F23B76" w:rsidP="00F23B76">
      <w:pPr>
        <w:pStyle w:val="Odsekzoznamu"/>
        <w:autoSpaceDE w:val="0"/>
        <w:autoSpaceDN w:val="0"/>
        <w:adjustRightInd w:val="0"/>
        <w:spacing w:after="0" w:line="276" w:lineRule="auto"/>
        <w:jc w:val="both"/>
        <w:rPr>
          <w:rFonts w:cstheme="minorHAnsi"/>
          <w:sz w:val="24"/>
          <w:szCs w:val="24"/>
        </w:rPr>
      </w:pPr>
    </w:p>
    <w:p w14:paraId="43329B16" w14:textId="77777777" w:rsidR="00D21EBD" w:rsidRPr="00F23B76" w:rsidRDefault="00D21EBD" w:rsidP="00F23B76">
      <w:pPr>
        <w:autoSpaceDE w:val="0"/>
        <w:autoSpaceDN w:val="0"/>
        <w:adjustRightInd w:val="0"/>
        <w:spacing w:after="0" w:line="276" w:lineRule="auto"/>
        <w:jc w:val="both"/>
        <w:rPr>
          <w:rFonts w:cstheme="minorHAnsi"/>
          <w:b/>
          <w:bCs/>
          <w:sz w:val="24"/>
          <w:szCs w:val="24"/>
        </w:rPr>
      </w:pPr>
      <w:r w:rsidRPr="00F23B76">
        <w:rPr>
          <w:rFonts w:cstheme="minorHAnsi"/>
          <w:b/>
          <w:bCs/>
          <w:sz w:val="24"/>
          <w:szCs w:val="24"/>
        </w:rPr>
        <w:t>III. Geometria a meranie</w:t>
      </w:r>
    </w:p>
    <w:p w14:paraId="07746FBD" w14:textId="77777777" w:rsidR="00F23B76"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F23B76">
        <w:rPr>
          <w:rFonts w:cstheme="minorHAnsi"/>
          <w:sz w:val="24"/>
          <w:szCs w:val="24"/>
        </w:rPr>
        <w:t>premena jednotiek dĺžky (mm, cm, dm, m, km)</w:t>
      </w:r>
    </w:p>
    <w:p w14:paraId="18EF69D9" w14:textId="77777777" w:rsidR="00F23B76"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F23B76">
        <w:rPr>
          <w:rFonts w:cstheme="minorHAnsi"/>
          <w:sz w:val="24"/>
          <w:szCs w:val="24"/>
        </w:rPr>
        <w:t>zmiešané jednotky dĺžky</w:t>
      </w:r>
    </w:p>
    <w:p w14:paraId="33BC688C" w14:textId="77777777" w:rsidR="00F23B76"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F23B76">
        <w:rPr>
          <w:rFonts w:cstheme="minorHAnsi"/>
          <w:sz w:val="24"/>
          <w:szCs w:val="24"/>
        </w:rPr>
        <w:t>premena zmiešaných jednotiek dĺžky</w:t>
      </w:r>
    </w:p>
    <w:p w14:paraId="5E039DF8"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F23B76">
        <w:rPr>
          <w:rFonts w:cstheme="minorHAnsi"/>
          <w:sz w:val="24"/>
          <w:szCs w:val="24"/>
        </w:rPr>
        <w:t>mnohouholník, označenie mnohouholníka (ABCD, ABCDE,...)</w:t>
      </w:r>
    </w:p>
    <w:p w14:paraId="4BD02E80"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vrchol a strana trojuholníka, štvorca, obdĺžnika, štvoruholníka, päťuholníka</w:t>
      </w:r>
    </w:p>
    <w:p w14:paraId="0C94C490"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označenie vrcholov mnohouholníka veľkými tlačenými písmenami</w:t>
      </w:r>
    </w:p>
    <w:p w14:paraId="4245768B"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protiľahlé a susedné strany</w:t>
      </w:r>
    </w:p>
    <w:p w14:paraId="7DE18F1B"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uhlopriečka</w:t>
      </w:r>
    </w:p>
    <w:p w14:paraId="513BEC21"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 xml:space="preserve"> vlastnosti rovinných geometrických útvarov: počet strán, počet vrcholov, dĺžky susedných</w:t>
      </w:r>
      <w:r w:rsidR="00822DE0">
        <w:rPr>
          <w:rFonts w:cstheme="minorHAnsi"/>
          <w:sz w:val="24"/>
          <w:szCs w:val="24"/>
        </w:rPr>
        <w:t xml:space="preserve"> </w:t>
      </w:r>
      <w:r w:rsidRPr="00822DE0">
        <w:rPr>
          <w:rFonts w:cstheme="minorHAnsi"/>
          <w:sz w:val="24"/>
          <w:szCs w:val="24"/>
        </w:rPr>
        <w:t>a protiľahlých strán</w:t>
      </w:r>
    </w:p>
    <w:p w14:paraId="02DE886E"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kruh, kružnica, kružidlo</w:t>
      </w:r>
    </w:p>
    <w:p w14:paraId="2E24A0A7"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časti kružnice (kruhu) a ich označovanie: polomer (r), priemer (d, ø),</w:t>
      </w:r>
    </w:p>
    <w:p w14:paraId="4E340574" w14:textId="77777777" w:rsid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stred (S)</w:t>
      </w:r>
    </w:p>
    <w:p w14:paraId="3CC21B5E" w14:textId="77777777" w:rsidR="00D21EBD" w:rsidRPr="00822DE0" w:rsidRDefault="00D21EBD">
      <w:pPr>
        <w:pStyle w:val="Odsekzoznamu"/>
        <w:numPr>
          <w:ilvl w:val="0"/>
          <w:numId w:val="23"/>
        </w:numPr>
        <w:autoSpaceDE w:val="0"/>
        <w:autoSpaceDN w:val="0"/>
        <w:adjustRightInd w:val="0"/>
        <w:spacing w:after="0" w:line="276" w:lineRule="auto"/>
        <w:jc w:val="both"/>
        <w:rPr>
          <w:rFonts w:cstheme="minorHAnsi"/>
          <w:sz w:val="24"/>
          <w:szCs w:val="24"/>
        </w:rPr>
      </w:pPr>
      <w:r w:rsidRPr="00822DE0">
        <w:rPr>
          <w:rFonts w:cstheme="minorHAnsi"/>
          <w:sz w:val="24"/>
          <w:szCs w:val="24"/>
        </w:rPr>
        <w:t>rysovanie kružnice (kruhu):</w:t>
      </w:r>
    </w:p>
    <w:p w14:paraId="7DA0B205" w14:textId="77777777" w:rsidR="00D21EBD" w:rsidRPr="00822DE0" w:rsidRDefault="00D21EBD">
      <w:pPr>
        <w:pStyle w:val="Odsekzoznamu"/>
        <w:numPr>
          <w:ilvl w:val="0"/>
          <w:numId w:val="58"/>
        </w:numPr>
        <w:autoSpaceDE w:val="0"/>
        <w:autoSpaceDN w:val="0"/>
        <w:adjustRightInd w:val="0"/>
        <w:spacing w:after="0" w:line="276" w:lineRule="auto"/>
        <w:jc w:val="both"/>
        <w:rPr>
          <w:rFonts w:cstheme="minorHAnsi"/>
          <w:sz w:val="24"/>
          <w:szCs w:val="24"/>
        </w:rPr>
      </w:pPr>
      <w:r w:rsidRPr="00822DE0">
        <w:rPr>
          <w:rFonts w:cstheme="minorHAnsi"/>
          <w:sz w:val="24"/>
          <w:szCs w:val="24"/>
        </w:rPr>
        <w:t>s ľubovoľným stredom a ľubovoľným polomerom</w:t>
      </w:r>
    </w:p>
    <w:p w14:paraId="18DA77F5" w14:textId="77777777" w:rsidR="00D21EBD" w:rsidRPr="00822DE0" w:rsidRDefault="00D21EBD">
      <w:pPr>
        <w:pStyle w:val="Odsekzoznamu"/>
        <w:numPr>
          <w:ilvl w:val="0"/>
          <w:numId w:val="58"/>
        </w:numPr>
        <w:autoSpaceDE w:val="0"/>
        <w:autoSpaceDN w:val="0"/>
        <w:adjustRightInd w:val="0"/>
        <w:spacing w:after="0" w:line="276" w:lineRule="auto"/>
        <w:jc w:val="both"/>
        <w:rPr>
          <w:rFonts w:cstheme="minorHAnsi"/>
          <w:sz w:val="24"/>
          <w:szCs w:val="24"/>
        </w:rPr>
      </w:pPr>
      <w:r w:rsidRPr="00822DE0">
        <w:rPr>
          <w:rFonts w:cstheme="minorHAnsi"/>
          <w:sz w:val="24"/>
          <w:szCs w:val="24"/>
        </w:rPr>
        <w:t>s daným stredom a ľubovoľným polomerom</w:t>
      </w:r>
    </w:p>
    <w:p w14:paraId="1038BB83" w14:textId="77777777" w:rsidR="00D21EBD" w:rsidRPr="00822DE0" w:rsidRDefault="00D21EBD">
      <w:pPr>
        <w:pStyle w:val="Odsekzoznamu"/>
        <w:numPr>
          <w:ilvl w:val="0"/>
          <w:numId w:val="58"/>
        </w:numPr>
        <w:autoSpaceDE w:val="0"/>
        <w:autoSpaceDN w:val="0"/>
        <w:adjustRightInd w:val="0"/>
        <w:spacing w:after="0" w:line="276" w:lineRule="auto"/>
        <w:jc w:val="both"/>
        <w:rPr>
          <w:rFonts w:cstheme="minorHAnsi"/>
          <w:sz w:val="24"/>
          <w:szCs w:val="24"/>
        </w:rPr>
      </w:pPr>
      <w:r w:rsidRPr="00822DE0">
        <w:rPr>
          <w:rFonts w:cstheme="minorHAnsi"/>
          <w:sz w:val="24"/>
          <w:szCs w:val="24"/>
        </w:rPr>
        <w:t>s daným stredom a daným polomerom</w:t>
      </w:r>
    </w:p>
    <w:p w14:paraId="6B7E4B55" w14:textId="77777777" w:rsidR="00822DE0" w:rsidRDefault="00D21EBD">
      <w:pPr>
        <w:pStyle w:val="Odsekzoznamu"/>
        <w:numPr>
          <w:ilvl w:val="0"/>
          <w:numId w:val="24"/>
        </w:numPr>
        <w:autoSpaceDE w:val="0"/>
        <w:autoSpaceDN w:val="0"/>
        <w:adjustRightInd w:val="0"/>
        <w:spacing w:after="0" w:line="276" w:lineRule="auto"/>
        <w:jc w:val="both"/>
        <w:rPr>
          <w:rFonts w:cstheme="minorHAnsi"/>
          <w:sz w:val="24"/>
          <w:szCs w:val="24"/>
        </w:rPr>
      </w:pPr>
      <w:r w:rsidRPr="00822DE0">
        <w:rPr>
          <w:rFonts w:cstheme="minorHAnsi"/>
          <w:sz w:val="24"/>
          <w:szCs w:val="24"/>
        </w:rPr>
        <w:t>dĺžka strany trojuholníka, štvorca a</w:t>
      </w:r>
      <w:r w:rsidR="00822DE0">
        <w:rPr>
          <w:rFonts w:cstheme="minorHAnsi"/>
          <w:sz w:val="24"/>
          <w:szCs w:val="24"/>
        </w:rPr>
        <w:t> </w:t>
      </w:r>
      <w:r w:rsidRPr="00822DE0">
        <w:rPr>
          <w:rFonts w:cstheme="minorHAnsi"/>
          <w:sz w:val="24"/>
          <w:szCs w:val="24"/>
        </w:rPr>
        <w:t>obdĺžnika</w:t>
      </w:r>
    </w:p>
    <w:p w14:paraId="671CE54D" w14:textId="77777777" w:rsidR="00822DE0" w:rsidRDefault="00D21EBD">
      <w:pPr>
        <w:pStyle w:val="Odsekzoznamu"/>
        <w:numPr>
          <w:ilvl w:val="0"/>
          <w:numId w:val="24"/>
        </w:numPr>
        <w:autoSpaceDE w:val="0"/>
        <w:autoSpaceDN w:val="0"/>
        <w:adjustRightInd w:val="0"/>
        <w:spacing w:after="0" w:line="276" w:lineRule="auto"/>
        <w:jc w:val="both"/>
        <w:rPr>
          <w:rFonts w:cstheme="minorHAnsi"/>
          <w:sz w:val="24"/>
          <w:szCs w:val="24"/>
        </w:rPr>
      </w:pPr>
      <w:r w:rsidRPr="00822DE0">
        <w:rPr>
          <w:rFonts w:cstheme="minorHAnsi"/>
          <w:sz w:val="24"/>
          <w:szCs w:val="24"/>
        </w:rPr>
        <w:t>rysovanie ľubovoľného trojuholníka</w:t>
      </w:r>
    </w:p>
    <w:p w14:paraId="5A95AAB0" w14:textId="77777777" w:rsidR="00822DE0" w:rsidRDefault="00D21EBD">
      <w:pPr>
        <w:pStyle w:val="Odsekzoznamu"/>
        <w:numPr>
          <w:ilvl w:val="0"/>
          <w:numId w:val="24"/>
        </w:numPr>
        <w:autoSpaceDE w:val="0"/>
        <w:autoSpaceDN w:val="0"/>
        <w:adjustRightInd w:val="0"/>
        <w:spacing w:after="0" w:line="276" w:lineRule="auto"/>
        <w:jc w:val="both"/>
        <w:rPr>
          <w:rFonts w:cstheme="minorHAnsi"/>
          <w:sz w:val="24"/>
          <w:szCs w:val="24"/>
        </w:rPr>
      </w:pPr>
      <w:r w:rsidRPr="00822DE0">
        <w:rPr>
          <w:rFonts w:cstheme="minorHAnsi"/>
          <w:sz w:val="24"/>
          <w:szCs w:val="24"/>
        </w:rPr>
        <w:t>rysovanie trojuholníka, ak sú dané dĺžky jeho strán</w:t>
      </w:r>
    </w:p>
    <w:p w14:paraId="3AC21B79" w14:textId="77777777" w:rsidR="00822DE0" w:rsidRDefault="00D21EBD">
      <w:pPr>
        <w:pStyle w:val="Odsekzoznamu"/>
        <w:numPr>
          <w:ilvl w:val="0"/>
          <w:numId w:val="24"/>
        </w:numPr>
        <w:autoSpaceDE w:val="0"/>
        <w:autoSpaceDN w:val="0"/>
        <w:adjustRightInd w:val="0"/>
        <w:spacing w:after="0" w:line="276" w:lineRule="auto"/>
        <w:jc w:val="both"/>
        <w:rPr>
          <w:rFonts w:cstheme="minorHAnsi"/>
          <w:sz w:val="24"/>
          <w:szCs w:val="24"/>
        </w:rPr>
      </w:pPr>
      <w:r w:rsidRPr="00822DE0">
        <w:rPr>
          <w:rFonts w:cstheme="minorHAnsi"/>
          <w:sz w:val="24"/>
          <w:szCs w:val="24"/>
        </w:rPr>
        <w:t>súčet, rozdiel dĺžok úsečiek; násobok dĺžky úsečky</w:t>
      </w:r>
    </w:p>
    <w:p w14:paraId="43A4BC43" w14:textId="77777777" w:rsidR="00D21EBD" w:rsidRDefault="00D21EBD">
      <w:pPr>
        <w:pStyle w:val="Odsekzoznamu"/>
        <w:numPr>
          <w:ilvl w:val="0"/>
          <w:numId w:val="24"/>
        </w:numPr>
        <w:autoSpaceDE w:val="0"/>
        <w:autoSpaceDN w:val="0"/>
        <w:adjustRightInd w:val="0"/>
        <w:spacing w:after="0" w:line="276" w:lineRule="auto"/>
        <w:jc w:val="both"/>
        <w:rPr>
          <w:rFonts w:cstheme="minorHAnsi"/>
          <w:sz w:val="24"/>
          <w:szCs w:val="24"/>
        </w:rPr>
      </w:pPr>
      <w:r w:rsidRPr="00822DE0">
        <w:rPr>
          <w:rFonts w:cstheme="minorHAnsi"/>
          <w:sz w:val="24"/>
          <w:szCs w:val="24"/>
        </w:rPr>
        <w:lastRenderedPageBreak/>
        <w:t xml:space="preserve">obvod štvorca, obdĺžnika a trojuholníka (na </w:t>
      </w:r>
      <w:proofErr w:type="spellStart"/>
      <w:r w:rsidRPr="00822DE0">
        <w:rPr>
          <w:rFonts w:cstheme="minorHAnsi"/>
          <w:sz w:val="24"/>
          <w:szCs w:val="24"/>
        </w:rPr>
        <w:t>propedeutickej</w:t>
      </w:r>
      <w:proofErr w:type="spellEnd"/>
      <w:r w:rsidRPr="00822DE0">
        <w:rPr>
          <w:rFonts w:cstheme="minorHAnsi"/>
          <w:sz w:val="24"/>
          <w:szCs w:val="24"/>
        </w:rPr>
        <w:t xml:space="preserve"> úrovni) ako súčet dĺžok strán</w:t>
      </w:r>
    </w:p>
    <w:p w14:paraId="21D71EDF" w14:textId="77777777" w:rsidR="00822DE0" w:rsidRPr="00822DE0" w:rsidRDefault="00822DE0" w:rsidP="00822DE0">
      <w:pPr>
        <w:pStyle w:val="Odsekzoznamu"/>
        <w:autoSpaceDE w:val="0"/>
        <w:autoSpaceDN w:val="0"/>
        <w:adjustRightInd w:val="0"/>
        <w:spacing w:after="0" w:line="276" w:lineRule="auto"/>
        <w:jc w:val="both"/>
        <w:rPr>
          <w:rFonts w:cstheme="minorHAnsi"/>
          <w:sz w:val="24"/>
          <w:szCs w:val="24"/>
        </w:rPr>
      </w:pPr>
    </w:p>
    <w:p w14:paraId="54C82442" w14:textId="77777777" w:rsidR="00822DE0" w:rsidRDefault="00D21EBD" w:rsidP="00822DE0">
      <w:pPr>
        <w:autoSpaceDE w:val="0"/>
        <w:autoSpaceDN w:val="0"/>
        <w:adjustRightInd w:val="0"/>
        <w:spacing w:after="0" w:line="276" w:lineRule="auto"/>
        <w:jc w:val="both"/>
        <w:rPr>
          <w:rFonts w:cstheme="minorHAnsi"/>
          <w:b/>
          <w:bCs/>
          <w:sz w:val="24"/>
          <w:szCs w:val="24"/>
        </w:rPr>
      </w:pPr>
      <w:r w:rsidRPr="00822DE0">
        <w:rPr>
          <w:rFonts w:cstheme="minorHAnsi"/>
          <w:b/>
          <w:bCs/>
          <w:sz w:val="24"/>
          <w:szCs w:val="24"/>
        </w:rPr>
        <w:t>IV. Riešenie aplikačných úloh a úloh rozvíjajúcich špecifické matematické myslenie</w:t>
      </w:r>
    </w:p>
    <w:p w14:paraId="1D23CA40"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zdôvodnenie rozhodnutia o pravdivosti (nepravdivosti) tvrdenia</w:t>
      </w:r>
    </w:p>
    <w:p w14:paraId="0112BDAA"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 xml:space="preserve">zložené výroky s použitím spojok a, i, aj, tiež, zároveň, alebo (na </w:t>
      </w:r>
      <w:proofErr w:type="spellStart"/>
      <w:r w:rsidRPr="00822DE0">
        <w:rPr>
          <w:rFonts w:cstheme="minorHAnsi"/>
          <w:sz w:val="24"/>
          <w:szCs w:val="24"/>
        </w:rPr>
        <w:t>propedeutickej</w:t>
      </w:r>
      <w:proofErr w:type="spellEnd"/>
      <w:r w:rsidRPr="00822DE0">
        <w:rPr>
          <w:rFonts w:cstheme="minorHAnsi"/>
          <w:sz w:val="24"/>
          <w:szCs w:val="24"/>
        </w:rPr>
        <w:t xml:space="preserve"> úrovni)</w:t>
      </w:r>
    </w:p>
    <w:p w14:paraId="4702D004"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 xml:space="preserve">pravdivosť (nepravdivosť) zloženého výroku (na </w:t>
      </w:r>
      <w:proofErr w:type="spellStart"/>
      <w:r w:rsidRPr="00822DE0">
        <w:rPr>
          <w:rFonts w:cstheme="minorHAnsi"/>
          <w:sz w:val="24"/>
          <w:szCs w:val="24"/>
        </w:rPr>
        <w:t>propedeutickej</w:t>
      </w:r>
      <w:proofErr w:type="spellEnd"/>
      <w:r w:rsidRPr="00822DE0">
        <w:rPr>
          <w:rFonts w:cstheme="minorHAnsi"/>
          <w:sz w:val="24"/>
          <w:szCs w:val="24"/>
        </w:rPr>
        <w:t xml:space="preserve"> úrovni)</w:t>
      </w:r>
    </w:p>
    <w:p w14:paraId="51F2F834"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slovné úlohy na výrokovú logiku</w:t>
      </w:r>
    </w:p>
    <w:p w14:paraId="7128C485"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nepriamo sformulované úlohy</w:t>
      </w:r>
    </w:p>
    <w:p w14:paraId="44081628"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 xml:space="preserve">slovné úlohy s </w:t>
      </w:r>
      <w:proofErr w:type="spellStart"/>
      <w:r w:rsidRPr="00822DE0">
        <w:rPr>
          <w:rFonts w:cstheme="minorHAnsi"/>
          <w:sz w:val="24"/>
          <w:szCs w:val="24"/>
        </w:rPr>
        <w:t>kombinatorickou</w:t>
      </w:r>
      <w:proofErr w:type="spellEnd"/>
      <w:r w:rsidRPr="00822DE0">
        <w:rPr>
          <w:rFonts w:cstheme="minorHAnsi"/>
          <w:sz w:val="24"/>
          <w:szCs w:val="24"/>
        </w:rPr>
        <w:t xml:space="preserve"> motiváciou</w:t>
      </w:r>
      <w:r w:rsidR="00822DE0">
        <w:rPr>
          <w:rFonts w:cstheme="minorHAnsi"/>
          <w:sz w:val="24"/>
          <w:szCs w:val="24"/>
        </w:rPr>
        <w:t xml:space="preserve"> </w:t>
      </w:r>
      <w:r w:rsidRPr="00822DE0">
        <w:rPr>
          <w:rFonts w:cstheme="minorHAnsi"/>
          <w:sz w:val="24"/>
          <w:szCs w:val="24"/>
        </w:rPr>
        <w:t>(na úrovni manipulácie a znázorňovania)</w:t>
      </w:r>
    </w:p>
    <w:p w14:paraId="0546CF7B"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časti tabuľky: riadok, stĺpec, údaj</w:t>
      </w:r>
    </w:p>
    <w:p w14:paraId="08925816"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stĺpcový graf, údaje v stĺpcovom grafe, legenda</w:t>
      </w:r>
    </w:p>
    <w:p w14:paraId="7149F285" w14:textId="77777777" w:rsidR="00822DE0"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aplikačné úlohy</w:t>
      </w:r>
    </w:p>
    <w:p w14:paraId="3CE9D0CD" w14:textId="77777777" w:rsidR="00D21EBD" w:rsidRPr="00822DE0" w:rsidRDefault="00D21EBD">
      <w:pPr>
        <w:pStyle w:val="Odsekzoznamu"/>
        <w:numPr>
          <w:ilvl w:val="0"/>
          <w:numId w:val="25"/>
        </w:numPr>
        <w:autoSpaceDE w:val="0"/>
        <w:autoSpaceDN w:val="0"/>
        <w:adjustRightInd w:val="0"/>
        <w:spacing w:after="0" w:line="276" w:lineRule="auto"/>
        <w:jc w:val="both"/>
        <w:rPr>
          <w:rFonts w:cstheme="minorHAnsi"/>
          <w:b/>
          <w:bCs/>
          <w:sz w:val="24"/>
          <w:szCs w:val="24"/>
        </w:rPr>
      </w:pPr>
      <w:r w:rsidRPr="00822DE0">
        <w:rPr>
          <w:rFonts w:cstheme="minorHAnsi"/>
          <w:sz w:val="24"/>
          <w:szCs w:val="24"/>
        </w:rPr>
        <w:t>numerické a slovné úlohy z oblasti finančnej gramotnosti</w:t>
      </w:r>
    </w:p>
    <w:p w14:paraId="70FC254E" w14:textId="77777777" w:rsidR="00822DE0" w:rsidRPr="00822DE0" w:rsidRDefault="00822DE0" w:rsidP="00822DE0">
      <w:pPr>
        <w:pStyle w:val="Odsekzoznamu"/>
        <w:autoSpaceDE w:val="0"/>
        <w:autoSpaceDN w:val="0"/>
        <w:adjustRightInd w:val="0"/>
        <w:spacing w:after="0" w:line="276" w:lineRule="auto"/>
        <w:jc w:val="both"/>
        <w:rPr>
          <w:rFonts w:cstheme="minorHAnsi"/>
          <w:b/>
          <w:bCs/>
          <w:sz w:val="24"/>
          <w:szCs w:val="24"/>
        </w:rPr>
      </w:pPr>
    </w:p>
    <w:p w14:paraId="14302390" w14:textId="77777777" w:rsidR="00B44855" w:rsidRPr="00B44855" w:rsidRDefault="00B44855">
      <w:pPr>
        <w:pStyle w:val="Odsekzoznamu"/>
        <w:numPr>
          <w:ilvl w:val="1"/>
          <w:numId w:val="6"/>
        </w:numPr>
        <w:autoSpaceDE w:val="0"/>
        <w:autoSpaceDN w:val="0"/>
        <w:adjustRightInd w:val="0"/>
        <w:spacing w:after="0" w:line="276" w:lineRule="auto"/>
        <w:jc w:val="both"/>
        <w:rPr>
          <w:rFonts w:cstheme="minorHAnsi"/>
          <w:b/>
          <w:bCs/>
          <w:i/>
          <w:iCs/>
          <w:sz w:val="28"/>
          <w:szCs w:val="28"/>
        </w:rPr>
      </w:pPr>
      <w:r>
        <w:rPr>
          <w:rFonts w:cstheme="minorHAnsi"/>
          <w:b/>
          <w:bCs/>
          <w:i/>
          <w:iCs/>
          <w:sz w:val="28"/>
          <w:szCs w:val="28"/>
        </w:rPr>
        <w:t xml:space="preserve"> </w:t>
      </w:r>
      <w:r w:rsidRPr="00B44855">
        <w:rPr>
          <w:rFonts w:cstheme="minorHAnsi"/>
          <w:b/>
          <w:bCs/>
          <w:i/>
          <w:iCs/>
          <w:sz w:val="28"/>
          <w:szCs w:val="28"/>
        </w:rPr>
        <w:t>Výkonový štandard</w:t>
      </w:r>
    </w:p>
    <w:p w14:paraId="461474C2" w14:textId="77777777" w:rsidR="00D87597" w:rsidRPr="00D87597" w:rsidRDefault="00D87597" w:rsidP="00D87597">
      <w:pPr>
        <w:autoSpaceDE w:val="0"/>
        <w:autoSpaceDN w:val="0"/>
        <w:adjustRightInd w:val="0"/>
        <w:spacing w:after="0" w:line="240" w:lineRule="auto"/>
        <w:rPr>
          <w:rFonts w:cstheme="minorHAnsi"/>
          <w:i/>
          <w:iCs/>
          <w:sz w:val="24"/>
          <w:szCs w:val="24"/>
        </w:rPr>
      </w:pPr>
    </w:p>
    <w:p w14:paraId="19D017BC" w14:textId="77777777" w:rsidR="00DC56EE" w:rsidRPr="00B3575A" w:rsidRDefault="00DC56EE" w:rsidP="00B3575A">
      <w:pPr>
        <w:autoSpaceDE w:val="0"/>
        <w:autoSpaceDN w:val="0"/>
        <w:adjustRightInd w:val="0"/>
        <w:spacing w:after="0" w:line="276" w:lineRule="auto"/>
        <w:jc w:val="both"/>
        <w:rPr>
          <w:rFonts w:cstheme="minorHAnsi"/>
          <w:b/>
          <w:bCs/>
          <w:sz w:val="28"/>
          <w:szCs w:val="28"/>
        </w:rPr>
      </w:pPr>
      <w:r w:rsidRPr="00B3575A">
        <w:rPr>
          <w:rFonts w:cstheme="minorHAnsi"/>
          <w:b/>
          <w:bCs/>
          <w:sz w:val="28"/>
          <w:szCs w:val="28"/>
        </w:rPr>
        <w:t>2. ročník</w:t>
      </w:r>
    </w:p>
    <w:p w14:paraId="5F2B584B" w14:textId="77777777" w:rsidR="00DC56EE" w:rsidRPr="00B3575A" w:rsidRDefault="00DC56EE" w:rsidP="00B3575A">
      <w:pPr>
        <w:autoSpaceDE w:val="0"/>
        <w:autoSpaceDN w:val="0"/>
        <w:adjustRightInd w:val="0"/>
        <w:spacing w:after="0" w:line="276" w:lineRule="auto"/>
        <w:jc w:val="both"/>
        <w:rPr>
          <w:rFonts w:cstheme="minorHAnsi"/>
          <w:sz w:val="24"/>
          <w:szCs w:val="24"/>
        </w:rPr>
      </w:pPr>
      <w:r w:rsidRPr="00B3575A">
        <w:rPr>
          <w:rFonts w:cstheme="minorHAnsi"/>
          <w:b/>
          <w:bCs/>
          <w:sz w:val="24"/>
          <w:szCs w:val="24"/>
        </w:rPr>
        <w:t xml:space="preserve">I. Sčítanie a odčítanie v číselnom obore do 20 s prechodom cez základ 10 </w:t>
      </w:r>
      <w:r w:rsidR="003D5B78">
        <w:rPr>
          <w:rFonts w:cstheme="minorHAnsi"/>
          <w:sz w:val="24"/>
          <w:szCs w:val="24"/>
        </w:rPr>
        <w:t xml:space="preserve">(počet hodín </w:t>
      </w:r>
      <w:r w:rsidR="00441345">
        <w:rPr>
          <w:rFonts w:cstheme="minorHAnsi"/>
          <w:sz w:val="24"/>
          <w:szCs w:val="24"/>
        </w:rPr>
        <w:t>20</w:t>
      </w:r>
      <w:r w:rsidRPr="00B3575A">
        <w:rPr>
          <w:rFonts w:cstheme="minorHAnsi"/>
          <w:sz w:val="24"/>
          <w:szCs w:val="24"/>
        </w:rPr>
        <w:t>)</w:t>
      </w:r>
    </w:p>
    <w:p w14:paraId="1CE71CA6" w14:textId="77777777" w:rsidR="00B3575A" w:rsidRDefault="00DC56EE" w:rsidP="00B3575A">
      <w:pPr>
        <w:autoSpaceDE w:val="0"/>
        <w:autoSpaceDN w:val="0"/>
        <w:adjustRightInd w:val="0"/>
        <w:spacing w:after="0" w:line="276" w:lineRule="auto"/>
        <w:jc w:val="both"/>
        <w:rPr>
          <w:rFonts w:cstheme="minorHAnsi"/>
          <w:i/>
          <w:iCs/>
          <w:sz w:val="24"/>
          <w:szCs w:val="24"/>
        </w:rPr>
      </w:pPr>
      <w:r w:rsidRPr="00B3575A">
        <w:rPr>
          <w:rFonts w:cstheme="minorHAnsi"/>
          <w:i/>
          <w:iCs/>
          <w:sz w:val="24"/>
          <w:szCs w:val="24"/>
        </w:rPr>
        <w:t>Žiak na konci 2. ročníka zá</w:t>
      </w:r>
      <w:r w:rsidR="00B3575A">
        <w:rPr>
          <w:rFonts w:cstheme="minorHAnsi"/>
          <w:i/>
          <w:iCs/>
          <w:sz w:val="24"/>
          <w:szCs w:val="24"/>
        </w:rPr>
        <w:t>kladnej školy vie/dokáže:</w:t>
      </w:r>
    </w:p>
    <w:p w14:paraId="6942D941" w14:textId="77777777" w:rsidR="00B3575A" w:rsidRPr="00B3575A"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určiť počet prvkov v skupine a vyjadria ho prirodzeným číslom,</w:t>
      </w:r>
    </w:p>
    <w:p w14:paraId="4495815B" w14:textId="77777777" w:rsidR="00B3575A" w:rsidRPr="00B3575A"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vytvoriť (vyznačiť, oddeliť) skupinu s daným počtom prvkov,</w:t>
      </w:r>
    </w:p>
    <w:p w14:paraId="36906BBB" w14:textId="77777777" w:rsidR="00B3575A" w:rsidRPr="00B3575A"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napísať a prečítať číslo,</w:t>
      </w:r>
    </w:p>
    <w:p w14:paraId="5D81BF72" w14:textId="77777777" w:rsidR="00B3575A" w:rsidRPr="00B3575A"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rozlíšiť a správne použiť pojmy číslo, číslica, cifra,</w:t>
      </w:r>
    </w:p>
    <w:p w14:paraId="559A6270" w14:textId="77777777" w:rsidR="00B3575A" w:rsidRPr="00B3575A"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rozlíšiť jednociferné, dvojciferné a trojciferné číslo,</w:t>
      </w:r>
    </w:p>
    <w:p w14:paraId="1EBF3D5A" w14:textId="77777777" w:rsidR="00B3575A" w:rsidRPr="00B3575A"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rozložiť dvojciferné číslo na jednotky a desiatky,</w:t>
      </w:r>
    </w:p>
    <w:p w14:paraId="29A1774B"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B3575A">
        <w:rPr>
          <w:rFonts w:cstheme="minorHAnsi"/>
          <w:sz w:val="24"/>
          <w:szCs w:val="24"/>
        </w:rPr>
        <w:t>zložiť z jednotiek a desiatok dvojciferné číslo,</w:t>
      </w:r>
    </w:p>
    <w:p w14:paraId="326A4AAB"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použiť radové číslovky v číselnom obore do 100,</w:t>
      </w:r>
    </w:p>
    <w:p w14:paraId="32BF5478"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orientovať sa v číselnom rade,</w:t>
      </w:r>
    </w:p>
    <w:p w14:paraId="71184AF8"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vytvoriť vzostupný a zostupný číselný rad,</w:t>
      </w:r>
    </w:p>
    <w:p w14:paraId="4C0101F5"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doplniť chýbajúce čísla do vzostupného aj zostupného číselného radu,</w:t>
      </w:r>
    </w:p>
    <w:p w14:paraId="5DB4E334"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zobraziť číslo na číselnej osi,</w:t>
      </w:r>
    </w:p>
    <w:p w14:paraId="7F7D1B80"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usporiadať čísla podľa veľkosti vzostupne i zostupne,</w:t>
      </w:r>
    </w:p>
    <w:p w14:paraId="7D9506FD"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porovnať dve čísla a výsledok porovnania zapísať pomocou relačných znakov &gt;,&lt;, =,</w:t>
      </w:r>
    </w:p>
    <w:p w14:paraId="593A241A" w14:textId="77777777" w:rsidR="003D5B78"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vymenovať niekoľko čísel menších (väčších) ako dané číslo,</w:t>
      </w:r>
    </w:p>
    <w:p w14:paraId="2687CD97" w14:textId="77777777" w:rsidR="00DC56EE" w:rsidRPr="003D5B78" w:rsidRDefault="00DC56EE">
      <w:pPr>
        <w:pStyle w:val="Odsekzoznamu"/>
        <w:numPr>
          <w:ilvl w:val="0"/>
          <w:numId w:val="26"/>
        </w:numPr>
        <w:autoSpaceDE w:val="0"/>
        <w:autoSpaceDN w:val="0"/>
        <w:adjustRightInd w:val="0"/>
        <w:spacing w:after="0" w:line="276" w:lineRule="auto"/>
        <w:jc w:val="both"/>
        <w:rPr>
          <w:rFonts w:cstheme="minorHAnsi"/>
          <w:i/>
          <w:iCs/>
          <w:sz w:val="24"/>
          <w:szCs w:val="24"/>
        </w:rPr>
      </w:pPr>
      <w:r w:rsidRPr="003D5B78">
        <w:rPr>
          <w:rFonts w:cstheme="minorHAnsi"/>
          <w:sz w:val="24"/>
          <w:szCs w:val="24"/>
        </w:rPr>
        <w:t>odčítať viac rovnakých menšiteľov.</w:t>
      </w:r>
    </w:p>
    <w:p w14:paraId="42E6F305" w14:textId="77777777" w:rsidR="003D5B78" w:rsidRPr="003D5B78" w:rsidRDefault="003D5B78" w:rsidP="003D5B78">
      <w:pPr>
        <w:pStyle w:val="Odsekzoznamu"/>
        <w:autoSpaceDE w:val="0"/>
        <w:autoSpaceDN w:val="0"/>
        <w:adjustRightInd w:val="0"/>
        <w:spacing w:after="0" w:line="276" w:lineRule="auto"/>
        <w:jc w:val="both"/>
        <w:rPr>
          <w:rFonts w:cstheme="minorHAnsi"/>
          <w:i/>
          <w:iCs/>
          <w:sz w:val="24"/>
          <w:szCs w:val="24"/>
        </w:rPr>
      </w:pPr>
    </w:p>
    <w:p w14:paraId="3105E680" w14:textId="77777777" w:rsidR="00DC56EE" w:rsidRPr="00B3575A" w:rsidRDefault="00DC56EE" w:rsidP="00DC56EE">
      <w:pPr>
        <w:autoSpaceDE w:val="0"/>
        <w:autoSpaceDN w:val="0"/>
        <w:adjustRightInd w:val="0"/>
        <w:spacing w:after="0" w:line="240" w:lineRule="auto"/>
        <w:rPr>
          <w:rFonts w:cstheme="minorHAnsi"/>
          <w:sz w:val="24"/>
          <w:szCs w:val="24"/>
        </w:rPr>
      </w:pPr>
      <w:r w:rsidRPr="00B3575A">
        <w:rPr>
          <w:rFonts w:cstheme="minorHAnsi"/>
          <w:b/>
          <w:bCs/>
          <w:sz w:val="24"/>
          <w:szCs w:val="24"/>
        </w:rPr>
        <w:t xml:space="preserve">II. Vytváranie prirodzených čísel v číselnom obore do 100 </w:t>
      </w:r>
      <w:r w:rsidRPr="00B3575A">
        <w:rPr>
          <w:rFonts w:cstheme="minorHAnsi"/>
          <w:sz w:val="24"/>
          <w:szCs w:val="24"/>
        </w:rPr>
        <w:t xml:space="preserve">(počet hodín </w:t>
      </w:r>
      <w:r w:rsidR="00441345">
        <w:rPr>
          <w:rFonts w:cstheme="minorHAnsi"/>
          <w:sz w:val="24"/>
          <w:szCs w:val="24"/>
        </w:rPr>
        <w:t>30</w:t>
      </w:r>
      <w:r w:rsidRPr="00B3575A">
        <w:rPr>
          <w:rFonts w:cstheme="minorHAnsi"/>
          <w:sz w:val="24"/>
          <w:szCs w:val="24"/>
        </w:rPr>
        <w:t>)</w:t>
      </w:r>
    </w:p>
    <w:p w14:paraId="4A68949E" w14:textId="77777777" w:rsidR="003D5B78" w:rsidRDefault="00DC56EE" w:rsidP="00DC56EE">
      <w:pPr>
        <w:autoSpaceDE w:val="0"/>
        <w:autoSpaceDN w:val="0"/>
        <w:adjustRightInd w:val="0"/>
        <w:spacing w:after="0" w:line="240" w:lineRule="auto"/>
        <w:rPr>
          <w:rFonts w:cstheme="minorHAnsi"/>
          <w:i/>
          <w:iCs/>
          <w:sz w:val="24"/>
          <w:szCs w:val="24"/>
        </w:rPr>
      </w:pPr>
      <w:r w:rsidRPr="00B3575A">
        <w:rPr>
          <w:rFonts w:cstheme="minorHAnsi"/>
          <w:i/>
          <w:iCs/>
          <w:sz w:val="24"/>
          <w:szCs w:val="24"/>
        </w:rPr>
        <w:t>Žiak na konci 2. ročn</w:t>
      </w:r>
      <w:r w:rsidR="003D5B78">
        <w:rPr>
          <w:rFonts w:cstheme="minorHAnsi"/>
          <w:i/>
          <w:iCs/>
          <w:sz w:val="24"/>
          <w:szCs w:val="24"/>
        </w:rPr>
        <w:t>íka základnej školy vie/dokáže:</w:t>
      </w:r>
    </w:p>
    <w:p w14:paraId="291A3C41"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určiť počet prvkov v skupine a vyjadria ho prirodzeným číslom,</w:t>
      </w:r>
    </w:p>
    <w:p w14:paraId="6E864EB2"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lastRenderedPageBreak/>
        <w:t>vytvoriť (vyznačiť, oddeliť) skupinu s daným počtom prvkov,</w:t>
      </w:r>
    </w:p>
    <w:p w14:paraId="3185EEA3"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napísať a prečítať číslo,</w:t>
      </w:r>
    </w:p>
    <w:p w14:paraId="7A20B34F"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rozlíšiť a správne použiť pojmy číslo, číslica, cifra,</w:t>
      </w:r>
    </w:p>
    <w:p w14:paraId="538BE492"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rozlíšiť jednociferné, dvojciferné a trojciferné číslo,</w:t>
      </w:r>
    </w:p>
    <w:p w14:paraId="38CC8D15"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rozložiť dvojciferné číslo na jednotky a desiatky,</w:t>
      </w:r>
    </w:p>
    <w:p w14:paraId="1A4D2284"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zložiť z jednotiek a desiatok dvojciferné číslo,</w:t>
      </w:r>
    </w:p>
    <w:p w14:paraId="1C31EB29"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použiť radové číslovky v číselnom obore do 100,</w:t>
      </w:r>
    </w:p>
    <w:p w14:paraId="42174921" w14:textId="77777777" w:rsidR="003D5B78"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orientovať sa v číselnom rade,</w:t>
      </w:r>
    </w:p>
    <w:p w14:paraId="125D4A89" w14:textId="77777777" w:rsidR="00DC56EE" w:rsidRPr="003D5B78" w:rsidRDefault="00DC56EE">
      <w:pPr>
        <w:pStyle w:val="Odsekzoznamu"/>
        <w:numPr>
          <w:ilvl w:val="0"/>
          <w:numId w:val="27"/>
        </w:numPr>
        <w:autoSpaceDE w:val="0"/>
        <w:autoSpaceDN w:val="0"/>
        <w:adjustRightInd w:val="0"/>
        <w:spacing w:after="0" w:line="240" w:lineRule="auto"/>
        <w:rPr>
          <w:rFonts w:cstheme="minorHAnsi"/>
          <w:i/>
          <w:iCs/>
          <w:sz w:val="24"/>
          <w:szCs w:val="24"/>
        </w:rPr>
      </w:pPr>
      <w:r w:rsidRPr="003D5B78">
        <w:rPr>
          <w:rFonts w:cstheme="minorHAnsi"/>
          <w:sz w:val="24"/>
          <w:szCs w:val="24"/>
        </w:rPr>
        <w:t>vytvoriť vzostupný a zostupný číselný rad,</w:t>
      </w:r>
    </w:p>
    <w:p w14:paraId="2001318E" w14:textId="77777777" w:rsidR="003D5B78" w:rsidRPr="003D5B78" w:rsidRDefault="00DC56EE">
      <w:pPr>
        <w:pStyle w:val="Odsekzoznamu"/>
        <w:numPr>
          <w:ilvl w:val="0"/>
          <w:numId w:val="29"/>
        </w:numPr>
        <w:ind w:left="709" w:hanging="425"/>
        <w:rPr>
          <w:rFonts w:cstheme="minorHAnsi"/>
          <w:sz w:val="24"/>
          <w:szCs w:val="24"/>
        </w:rPr>
      </w:pPr>
      <w:r w:rsidRPr="003D5B78">
        <w:rPr>
          <w:rFonts w:cstheme="minorHAnsi"/>
          <w:sz w:val="24"/>
          <w:szCs w:val="24"/>
        </w:rPr>
        <w:t>doplniť chýbajúce čísla do vzostupného aj zostupného číselného radu,</w:t>
      </w:r>
    </w:p>
    <w:p w14:paraId="68D6C882" w14:textId="77777777" w:rsidR="003D5B78" w:rsidRDefault="00DC56EE">
      <w:pPr>
        <w:pStyle w:val="Odsekzoznamu"/>
        <w:numPr>
          <w:ilvl w:val="0"/>
          <w:numId w:val="28"/>
        </w:numPr>
        <w:rPr>
          <w:rFonts w:cstheme="minorHAnsi"/>
          <w:sz w:val="24"/>
          <w:szCs w:val="24"/>
        </w:rPr>
      </w:pPr>
      <w:r w:rsidRPr="003D5B78">
        <w:rPr>
          <w:rFonts w:cstheme="minorHAnsi"/>
          <w:sz w:val="24"/>
          <w:szCs w:val="24"/>
        </w:rPr>
        <w:t>zobraziť číslo na číselnej osi,</w:t>
      </w:r>
    </w:p>
    <w:p w14:paraId="12D71EB6" w14:textId="77777777" w:rsidR="003D5B78" w:rsidRDefault="00DC56EE">
      <w:pPr>
        <w:pStyle w:val="Odsekzoznamu"/>
        <w:numPr>
          <w:ilvl w:val="0"/>
          <w:numId w:val="28"/>
        </w:numPr>
        <w:rPr>
          <w:rFonts w:cstheme="minorHAnsi"/>
          <w:sz w:val="24"/>
          <w:szCs w:val="24"/>
        </w:rPr>
      </w:pPr>
      <w:r w:rsidRPr="003D5B78">
        <w:rPr>
          <w:rFonts w:cstheme="minorHAnsi"/>
          <w:sz w:val="24"/>
          <w:szCs w:val="24"/>
        </w:rPr>
        <w:t>usporiadať čísla podľa veľkosti vzostupne i zostupne,</w:t>
      </w:r>
    </w:p>
    <w:p w14:paraId="61C1ECC7" w14:textId="77777777" w:rsidR="003D5B78" w:rsidRDefault="00DC56EE">
      <w:pPr>
        <w:pStyle w:val="Odsekzoznamu"/>
        <w:numPr>
          <w:ilvl w:val="0"/>
          <w:numId w:val="28"/>
        </w:numPr>
        <w:rPr>
          <w:rFonts w:cstheme="minorHAnsi"/>
          <w:sz w:val="24"/>
          <w:szCs w:val="24"/>
        </w:rPr>
      </w:pPr>
      <w:r w:rsidRPr="003D5B78">
        <w:rPr>
          <w:rFonts w:cstheme="minorHAnsi"/>
          <w:sz w:val="24"/>
          <w:szCs w:val="24"/>
        </w:rPr>
        <w:t>porovnať dve čísla a výsledok porovnania zapísať pomocou relačných znakov &gt;,&lt;, =,</w:t>
      </w:r>
    </w:p>
    <w:p w14:paraId="67A58521" w14:textId="77777777" w:rsidR="00DC56EE" w:rsidRDefault="00DC56EE">
      <w:pPr>
        <w:pStyle w:val="Odsekzoznamu"/>
        <w:numPr>
          <w:ilvl w:val="0"/>
          <w:numId w:val="28"/>
        </w:numPr>
        <w:rPr>
          <w:rFonts w:cstheme="minorHAnsi"/>
          <w:sz w:val="24"/>
          <w:szCs w:val="24"/>
        </w:rPr>
      </w:pPr>
      <w:r w:rsidRPr="003D5B78">
        <w:rPr>
          <w:rFonts w:cstheme="minorHAnsi"/>
          <w:sz w:val="24"/>
          <w:szCs w:val="24"/>
        </w:rPr>
        <w:t>vymenovať niekoľko čísel m</w:t>
      </w:r>
      <w:r w:rsidR="003D5B78">
        <w:rPr>
          <w:rFonts w:cstheme="minorHAnsi"/>
          <w:sz w:val="24"/>
          <w:szCs w:val="24"/>
        </w:rPr>
        <w:t>enších (väčších) ako dané číslo.</w:t>
      </w:r>
    </w:p>
    <w:p w14:paraId="53F11FF9" w14:textId="77777777" w:rsidR="003D5B78" w:rsidRPr="003D5B78" w:rsidRDefault="003D5B78" w:rsidP="003D5B78">
      <w:pPr>
        <w:rPr>
          <w:rFonts w:cstheme="minorHAnsi"/>
          <w:sz w:val="24"/>
          <w:szCs w:val="24"/>
        </w:rPr>
      </w:pPr>
    </w:p>
    <w:p w14:paraId="64647D41" w14:textId="77777777" w:rsidR="00DC56EE" w:rsidRPr="00B3575A" w:rsidRDefault="00DC56EE" w:rsidP="00441345">
      <w:pPr>
        <w:autoSpaceDE w:val="0"/>
        <w:autoSpaceDN w:val="0"/>
        <w:adjustRightInd w:val="0"/>
        <w:spacing w:after="0" w:line="276" w:lineRule="auto"/>
        <w:jc w:val="both"/>
        <w:rPr>
          <w:rFonts w:cstheme="minorHAnsi"/>
          <w:sz w:val="24"/>
          <w:szCs w:val="24"/>
        </w:rPr>
      </w:pPr>
      <w:r w:rsidRPr="00B3575A">
        <w:rPr>
          <w:rFonts w:cstheme="minorHAnsi"/>
          <w:b/>
          <w:bCs/>
          <w:sz w:val="24"/>
          <w:szCs w:val="24"/>
        </w:rPr>
        <w:t xml:space="preserve">III. Sčítanie a odčítanie prirodzených čísel v číselnom obore do 100 </w:t>
      </w:r>
      <w:r w:rsidR="00441345">
        <w:rPr>
          <w:rFonts w:cstheme="minorHAnsi"/>
          <w:sz w:val="24"/>
          <w:szCs w:val="24"/>
        </w:rPr>
        <w:t>(počet hodín 33</w:t>
      </w:r>
      <w:r w:rsidRPr="00B3575A">
        <w:rPr>
          <w:rFonts w:cstheme="minorHAnsi"/>
          <w:sz w:val="24"/>
          <w:szCs w:val="24"/>
        </w:rPr>
        <w:t>)</w:t>
      </w:r>
    </w:p>
    <w:p w14:paraId="7E2612BB" w14:textId="77777777" w:rsidR="00441345" w:rsidRDefault="00DC56EE" w:rsidP="00441345">
      <w:pPr>
        <w:autoSpaceDE w:val="0"/>
        <w:autoSpaceDN w:val="0"/>
        <w:adjustRightInd w:val="0"/>
        <w:spacing w:after="0" w:line="276" w:lineRule="auto"/>
        <w:jc w:val="both"/>
        <w:rPr>
          <w:rFonts w:cstheme="minorHAnsi"/>
          <w:b/>
          <w:bCs/>
          <w:i/>
          <w:iCs/>
          <w:sz w:val="24"/>
          <w:szCs w:val="24"/>
        </w:rPr>
      </w:pPr>
      <w:r w:rsidRPr="00B3575A">
        <w:rPr>
          <w:rFonts w:cstheme="minorHAnsi"/>
          <w:i/>
          <w:iCs/>
          <w:sz w:val="24"/>
          <w:szCs w:val="24"/>
        </w:rPr>
        <w:t>Žiak na konci 2. ročníka základnej školy vie/dokáže</w:t>
      </w:r>
      <w:r w:rsidR="00441345">
        <w:rPr>
          <w:rFonts w:cstheme="minorHAnsi"/>
          <w:b/>
          <w:bCs/>
          <w:i/>
          <w:iCs/>
          <w:sz w:val="24"/>
          <w:szCs w:val="24"/>
        </w:rPr>
        <w:t>:</w:t>
      </w:r>
    </w:p>
    <w:p w14:paraId="15A99443"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sčítať prirodzené čísla spamäti,</w:t>
      </w:r>
    </w:p>
    <w:p w14:paraId="25A9796D"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odčítať prirodzené čísla spamäti,</w:t>
      </w:r>
    </w:p>
    <w:p w14:paraId="71A40F14"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sčítať prirodzené čísla písomne,</w:t>
      </w:r>
    </w:p>
    <w:p w14:paraId="3DE37338"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odčítať prirodzené čísla písomne,</w:t>
      </w:r>
    </w:p>
    <w:p w14:paraId="59C7F60C"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pri riešení úloh využiť komutatívnosť sčítania,</w:t>
      </w:r>
    </w:p>
    <w:p w14:paraId="673707DE"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vyriešiť jednoduché rovnice v číselnom obore do 100,</w:t>
      </w:r>
    </w:p>
    <w:p w14:paraId="4535C3DD"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vyriešiť jednoduché slovné úlohy v číselnom obore do 100,</w:t>
      </w:r>
    </w:p>
    <w:p w14:paraId="3AA7C48F" w14:textId="77777777" w:rsidR="00441345"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vyriešiť zložené slovné úlohy v číselnom obore do 100,</w:t>
      </w:r>
    </w:p>
    <w:p w14:paraId="512C8288" w14:textId="77777777" w:rsidR="00DC56EE" w:rsidRPr="00441345" w:rsidRDefault="00DC56EE">
      <w:pPr>
        <w:pStyle w:val="Odsekzoznamu"/>
        <w:numPr>
          <w:ilvl w:val="0"/>
          <w:numId w:val="30"/>
        </w:numPr>
        <w:autoSpaceDE w:val="0"/>
        <w:autoSpaceDN w:val="0"/>
        <w:adjustRightInd w:val="0"/>
        <w:spacing w:after="0" w:line="276" w:lineRule="auto"/>
        <w:jc w:val="both"/>
        <w:rPr>
          <w:rFonts w:cstheme="minorHAnsi"/>
          <w:b/>
          <w:bCs/>
          <w:i/>
          <w:iCs/>
          <w:sz w:val="24"/>
          <w:szCs w:val="24"/>
        </w:rPr>
      </w:pPr>
      <w:r w:rsidRPr="00441345">
        <w:rPr>
          <w:rFonts w:cstheme="minorHAnsi"/>
          <w:sz w:val="24"/>
          <w:szCs w:val="24"/>
        </w:rPr>
        <w:t>pri riešení slovných úloh vykonať kontrolu správnosti.</w:t>
      </w:r>
    </w:p>
    <w:p w14:paraId="33987A6B" w14:textId="77777777" w:rsidR="00441345" w:rsidRPr="00B3575A" w:rsidRDefault="00441345" w:rsidP="00DC56EE">
      <w:pPr>
        <w:autoSpaceDE w:val="0"/>
        <w:autoSpaceDN w:val="0"/>
        <w:adjustRightInd w:val="0"/>
        <w:spacing w:after="0" w:line="240" w:lineRule="auto"/>
        <w:rPr>
          <w:rFonts w:cstheme="minorHAnsi"/>
          <w:sz w:val="24"/>
          <w:szCs w:val="24"/>
        </w:rPr>
      </w:pPr>
    </w:p>
    <w:p w14:paraId="7B9D1AA2" w14:textId="77777777" w:rsidR="00DC56EE" w:rsidRPr="00B3575A" w:rsidRDefault="00DC56EE" w:rsidP="00E21E46">
      <w:pPr>
        <w:autoSpaceDE w:val="0"/>
        <w:autoSpaceDN w:val="0"/>
        <w:adjustRightInd w:val="0"/>
        <w:spacing w:after="0" w:line="276" w:lineRule="auto"/>
        <w:jc w:val="both"/>
        <w:rPr>
          <w:rFonts w:cstheme="minorHAnsi"/>
          <w:sz w:val="24"/>
          <w:szCs w:val="24"/>
        </w:rPr>
      </w:pPr>
      <w:r w:rsidRPr="00B3575A">
        <w:rPr>
          <w:rFonts w:cstheme="minorHAnsi"/>
          <w:b/>
          <w:bCs/>
          <w:sz w:val="24"/>
          <w:szCs w:val="24"/>
        </w:rPr>
        <w:t xml:space="preserve">IV. Geometria a meranie </w:t>
      </w:r>
      <w:r w:rsidR="00441345">
        <w:rPr>
          <w:rFonts w:cstheme="minorHAnsi"/>
          <w:sz w:val="24"/>
          <w:szCs w:val="24"/>
        </w:rPr>
        <w:t>(počet hodín 33</w:t>
      </w:r>
      <w:r w:rsidRPr="00B3575A">
        <w:rPr>
          <w:rFonts w:cstheme="minorHAnsi"/>
          <w:sz w:val="24"/>
          <w:szCs w:val="24"/>
        </w:rPr>
        <w:t>)</w:t>
      </w:r>
    </w:p>
    <w:p w14:paraId="5513A8CB" w14:textId="77777777" w:rsidR="00441345" w:rsidRDefault="00DC56EE" w:rsidP="00E21E46">
      <w:pPr>
        <w:autoSpaceDE w:val="0"/>
        <w:autoSpaceDN w:val="0"/>
        <w:adjustRightInd w:val="0"/>
        <w:spacing w:after="0" w:line="276" w:lineRule="auto"/>
        <w:jc w:val="both"/>
        <w:rPr>
          <w:rFonts w:cstheme="minorHAnsi"/>
          <w:i/>
          <w:iCs/>
          <w:sz w:val="24"/>
          <w:szCs w:val="24"/>
        </w:rPr>
      </w:pPr>
      <w:r w:rsidRPr="00B3575A">
        <w:rPr>
          <w:rFonts w:cstheme="minorHAnsi"/>
          <w:i/>
          <w:iCs/>
          <w:sz w:val="24"/>
          <w:szCs w:val="24"/>
        </w:rPr>
        <w:t>Žiak na konci 2. ročn</w:t>
      </w:r>
      <w:r w:rsidR="00441345">
        <w:rPr>
          <w:rFonts w:cstheme="minorHAnsi"/>
          <w:i/>
          <w:iCs/>
          <w:sz w:val="24"/>
          <w:szCs w:val="24"/>
        </w:rPr>
        <w:t>íka základnej školy vie/dokáže:</w:t>
      </w:r>
    </w:p>
    <w:p w14:paraId="6E3F5BF8" w14:textId="77777777" w:rsidR="00E21E46" w:rsidRPr="00E21E46" w:rsidRDefault="00DC56EE">
      <w:pPr>
        <w:pStyle w:val="Odsekzoznamu"/>
        <w:numPr>
          <w:ilvl w:val="0"/>
          <w:numId w:val="31"/>
        </w:numPr>
        <w:autoSpaceDE w:val="0"/>
        <w:autoSpaceDN w:val="0"/>
        <w:adjustRightInd w:val="0"/>
        <w:spacing w:after="0" w:line="276" w:lineRule="auto"/>
        <w:jc w:val="both"/>
        <w:rPr>
          <w:rFonts w:cstheme="minorHAnsi"/>
          <w:i/>
          <w:iCs/>
          <w:sz w:val="24"/>
          <w:szCs w:val="24"/>
        </w:rPr>
      </w:pPr>
      <w:r w:rsidRPr="00441345">
        <w:rPr>
          <w:rFonts w:cstheme="minorHAnsi"/>
          <w:sz w:val="24"/>
          <w:szCs w:val="24"/>
        </w:rPr>
        <w:t>vyznačiť bod a pomenujú ho,</w:t>
      </w:r>
    </w:p>
    <w:p w14:paraId="0FB82C56" w14:textId="77777777" w:rsidR="00E21E46" w:rsidRPr="00E21E46" w:rsidRDefault="00DC56EE">
      <w:pPr>
        <w:pStyle w:val="Odsekzoznamu"/>
        <w:numPr>
          <w:ilvl w:val="0"/>
          <w:numId w:val="31"/>
        </w:numPr>
        <w:autoSpaceDE w:val="0"/>
        <w:autoSpaceDN w:val="0"/>
        <w:adjustRightInd w:val="0"/>
        <w:spacing w:after="0" w:line="276" w:lineRule="auto"/>
        <w:jc w:val="both"/>
        <w:rPr>
          <w:rFonts w:cstheme="minorHAnsi"/>
          <w:i/>
          <w:iCs/>
          <w:sz w:val="24"/>
          <w:szCs w:val="24"/>
        </w:rPr>
      </w:pPr>
      <w:r w:rsidRPr="00E21E46">
        <w:rPr>
          <w:rFonts w:cstheme="minorHAnsi"/>
          <w:sz w:val="24"/>
          <w:szCs w:val="24"/>
        </w:rPr>
        <w:t>narysovať, označiť a pomenovať priamku, polpriamku, úsečku,</w:t>
      </w:r>
    </w:p>
    <w:p w14:paraId="2789A0CE" w14:textId="77777777" w:rsidR="00E21E46" w:rsidRPr="00E21E46" w:rsidRDefault="00DC56EE">
      <w:pPr>
        <w:pStyle w:val="Odsekzoznamu"/>
        <w:numPr>
          <w:ilvl w:val="0"/>
          <w:numId w:val="31"/>
        </w:numPr>
        <w:autoSpaceDE w:val="0"/>
        <w:autoSpaceDN w:val="0"/>
        <w:adjustRightInd w:val="0"/>
        <w:spacing w:after="0" w:line="276" w:lineRule="auto"/>
        <w:jc w:val="both"/>
        <w:rPr>
          <w:rFonts w:cstheme="minorHAnsi"/>
          <w:i/>
          <w:iCs/>
          <w:sz w:val="24"/>
          <w:szCs w:val="24"/>
        </w:rPr>
      </w:pPr>
      <w:r w:rsidRPr="00E21E46">
        <w:rPr>
          <w:rFonts w:cstheme="minorHAnsi"/>
          <w:sz w:val="24"/>
          <w:szCs w:val="24"/>
        </w:rPr>
        <w:t>vyznačiť bod, ktorý danému útvaru (úsečke, priamke, polpriamke) patrí, resp. nepatrí,</w:t>
      </w:r>
    </w:p>
    <w:p w14:paraId="65EAD633" w14:textId="77777777" w:rsidR="00E21E46" w:rsidRPr="00E21E46" w:rsidRDefault="00DC56EE">
      <w:pPr>
        <w:pStyle w:val="Odsekzoznamu"/>
        <w:numPr>
          <w:ilvl w:val="0"/>
          <w:numId w:val="31"/>
        </w:numPr>
        <w:autoSpaceDE w:val="0"/>
        <w:autoSpaceDN w:val="0"/>
        <w:adjustRightInd w:val="0"/>
        <w:spacing w:after="0" w:line="276" w:lineRule="auto"/>
        <w:jc w:val="both"/>
        <w:rPr>
          <w:rFonts w:cstheme="minorHAnsi"/>
          <w:i/>
          <w:iCs/>
          <w:sz w:val="24"/>
          <w:szCs w:val="24"/>
        </w:rPr>
      </w:pPr>
      <w:r w:rsidRPr="00E21E46">
        <w:rPr>
          <w:rFonts w:cstheme="minorHAnsi"/>
          <w:sz w:val="24"/>
          <w:szCs w:val="24"/>
        </w:rPr>
        <w:t>vyznačiť úsečku na priamke, polpriamke,</w:t>
      </w:r>
    </w:p>
    <w:p w14:paraId="7D285AC9" w14:textId="77777777" w:rsidR="00E21E46" w:rsidRPr="00E21E46" w:rsidRDefault="00DC56EE">
      <w:pPr>
        <w:pStyle w:val="Odsekzoznamu"/>
        <w:numPr>
          <w:ilvl w:val="0"/>
          <w:numId w:val="31"/>
        </w:numPr>
        <w:autoSpaceDE w:val="0"/>
        <w:autoSpaceDN w:val="0"/>
        <w:adjustRightInd w:val="0"/>
        <w:spacing w:after="0" w:line="276" w:lineRule="auto"/>
        <w:jc w:val="both"/>
        <w:rPr>
          <w:rFonts w:cstheme="minorHAnsi"/>
          <w:i/>
          <w:iCs/>
          <w:sz w:val="24"/>
          <w:szCs w:val="24"/>
        </w:rPr>
      </w:pPr>
      <w:r w:rsidRPr="00E21E46">
        <w:rPr>
          <w:rFonts w:cstheme="minorHAnsi"/>
          <w:sz w:val="24"/>
          <w:szCs w:val="24"/>
        </w:rPr>
        <w:t>narysovať úsečku, ak sú dané dva krajné body,</w:t>
      </w:r>
    </w:p>
    <w:p w14:paraId="102FBF51" w14:textId="77777777" w:rsidR="00DC56EE" w:rsidRPr="00E21E46" w:rsidRDefault="00DC56EE">
      <w:pPr>
        <w:pStyle w:val="Odsekzoznamu"/>
        <w:numPr>
          <w:ilvl w:val="0"/>
          <w:numId w:val="31"/>
        </w:numPr>
        <w:autoSpaceDE w:val="0"/>
        <w:autoSpaceDN w:val="0"/>
        <w:adjustRightInd w:val="0"/>
        <w:spacing w:after="0" w:line="276" w:lineRule="auto"/>
        <w:jc w:val="both"/>
        <w:rPr>
          <w:rFonts w:cstheme="minorHAnsi"/>
          <w:i/>
          <w:iCs/>
          <w:sz w:val="24"/>
          <w:szCs w:val="24"/>
        </w:rPr>
      </w:pPr>
      <w:r w:rsidRPr="00E21E46">
        <w:rPr>
          <w:rFonts w:cstheme="minorHAnsi"/>
          <w:sz w:val="24"/>
          <w:szCs w:val="24"/>
        </w:rPr>
        <w:t>odmerať dĺžku predmetu za pomoci pravítka (s presnosťou na centimetre) a výsledok</w:t>
      </w:r>
    </w:p>
    <w:p w14:paraId="12CB484A" w14:textId="77777777" w:rsidR="00E21E46" w:rsidRDefault="00E21E46" w:rsidP="00E21E46">
      <w:pPr>
        <w:autoSpaceDE w:val="0"/>
        <w:autoSpaceDN w:val="0"/>
        <w:adjustRightInd w:val="0"/>
        <w:spacing w:after="0" w:line="276" w:lineRule="auto"/>
        <w:jc w:val="both"/>
        <w:rPr>
          <w:rFonts w:cstheme="minorHAnsi"/>
          <w:sz w:val="24"/>
          <w:szCs w:val="24"/>
        </w:rPr>
      </w:pPr>
      <w:r>
        <w:rPr>
          <w:rFonts w:cstheme="minorHAnsi"/>
          <w:sz w:val="24"/>
          <w:szCs w:val="24"/>
        </w:rPr>
        <w:t>merania zapísať,</w:t>
      </w:r>
    </w:p>
    <w:p w14:paraId="1BA10BC3" w14:textId="77777777" w:rsidR="00E21E46" w:rsidRDefault="00DC56EE">
      <w:pPr>
        <w:pStyle w:val="Odsekzoznamu"/>
        <w:numPr>
          <w:ilvl w:val="0"/>
          <w:numId w:val="32"/>
        </w:numPr>
        <w:autoSpaceDE w:val="0"/>
        <w:autoSpaceDN w:val="0"/>
        <w:adjustRightInd w:val="0"/>
        <w:spacing w:after="0" w:line="276" w:lineRule="auto"/>
        <w:jc w:val="both"/>
        <w:rPr>
          <w:rFonts w:cstheme="minorHAnsi"/>
          <w:sz w:val="24"/>
          <w:szCs w:val="24"/>
        </w:rPr>
      </w:pPr>
      <w:r w:rsidRPr="00E21E46">
        <w:rPr>
          <w:rFonts w:cstheme="minorHAnsi"/>
          <w:sz w:val="24"/>
          <w:szCs w:val="24"/>
        </w:rPr>
        <w:t>odmerať dĺžku úsečky (s presnosťou na centimetre), porovnať a usporiadať úsečky</w:t>
      </w:r>
    </w:p>
    <w:p w14:paraId="0C4CF941" w14:textId="77777777" w:rsidR="00DC56EE" w:rsidRPr="00E21E46" w:rsidRDefault="00DC56EE" w:rsidP="00E21E46">
      <w:pPr>
        <w:autoSpaceDE w:val="0"/>
        <w:autoSpaceDN w:val="0"/>
        <w:adjustRightInd w:val="0"/>
        <w:spacing w:after="0" w:line="276" w:lineRule="auto"/>
        <w:jc w:val="both"/>
        <w:rPr>
          <w:rFonts w:cstheme="minorHAnsi"/>
          <w:sz w:val="24"/>
          <w:szCs w:val="24"/>
        </w:rPr>
      </w:pPr>
      <w:r w:rsidRPr="00E21E46">
        <w:rPr>
          <w:rFonts w:cstheme="minorHAnsi"/>
          <w:sz w:val="24"/>
          <w:szCs w:val="24"/>
        </w:rPr>
        <w:t>podľa dĺžky,</w:t>
      </w:r>
    </w:p>
    <w:p w14:paraId="0002FC0C" w14:textId="77777777" w:rsidR="00E21E46" w:rsidRDefault="00DC56EE">
      <w:pPr>
        <w:pStyle w:val="Odsekzoznamu"/>
        <w:numPr>
          <w:ilvl w:val="0"/>
          <w:numId w:val="32"/>
        </w:numPr>
        <w:autoSpaceDE w:val="0"/>
        <w:autoSpaceDN w:val="0"/>
        <w:adjustRightInd w:val="0"/>
        <w:spacing w:after="0" w:line="276" w:lineRule="auto"/>
        <w:jc w:val="both"/>
        <w:rPr>
          <w:rFonts w:cstheme="minorHAnsi"/>
          <w:sz w:val="24"/>
          <w:szCs w:val="24"/>
        </w:rPr>
      </w:pPr>
      <w:r w:rsidRPr="00E21E46">
        <w:rPr>
          <w:rFonts w:cstheme="minorHAnsi"/>
          <w:sz w:val="24"/>
          <w:szCs w:val="24"/>
        </w:rPr>
        <w:t>narysovať úsečku danej dĺžky (s presnosťou na centimetre),</w:t>
      </w:r>
    </w:p>
    <w:p w14:paraId="0D8C0C23" w14:textId="77777777" w:rsidR="00DC56EE" w:rsidRPr="00E21E46" w:rsidRDefault="00DC56EE">
      <w:pPr>
        <w:pStyle w:val="Odsekzoznamu"/>
        <w:numPr>
          <w:ilvl w:val="0"/>
          <w:numId w:val="32"/>
        </w:numPr>
        <w:autoSpaceDE w:val="0"/>
        <w:autoSpaceDN w:val="0"/>
        <w:adjustRightInd w:val="0"/>
        <w:spacing w:after="0" w:line="276" w:lineRule="auto"/>
        <w:jc w:val="both"/>
        <w:rPr>
          <w:rFonts w:cstheme="minorHAnsi"/>
          <w:sz w:val="24"/>
          <w:szCs w:val="24"/>
        </w:rPr>
      </w:pPr>
      <w:r w:rsidRPr="00E21E46">
        <w:rPr>
          <w:rFonts w:cstheme="minorHAnsi"/>
          <w:sz w:val="24"/>
          <w:szCs w:val="24"/>
        </w:rPr>
        <w:t>odmerať vzdialenosť za pomoci metra i pásma (s presnosťou na metre) a výsledok</w:t>
      </w:r>
    </w:p>
    <w:p w14:paraId="50BA61E6" w14:textId="77777777" w:rsidR="00E21E46" w:rsidRDefault="00E21E46" w:rsidP="00E21E46">
      <w:pPr>
        <w:autoSpaceDE w:val="0"/>
        <w:autoSpaceDN w:val="0"/>
        <w:adjustRightInd w:val="0"/>
        <w:spacing w:after="0" w:line="276" w:lineRule="auto"/>
        <w:jc w:val="both"/>
        <w:rPr>
          <w:rFonts w:cstheme="minorHAnsi"/>
          <w:sz w:val="24"/>
          <w:szCs w:val="24"/>
        </w:rPr>
      </w:pPr>
      <w:r>
        <w:rPr>
          <w:rFonts w:cstheme="minorHAnsi"/>
          <w:sz w:val="24"/>
          <w:szCs w:val="24"/>
        </w:rPr>
        <w:t>merania zapísať,</w:t>
      </w:r>
    </w:p>
    <w:p w14:paraId="194A8B49"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lastRenderedPageBreak/>
        <w:t>správne použiť a označiť jednotky dĺžky,</w:t>
      </w:r>
    </w:p>
    <w:p w14:paraId="5BCE3FB1"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pri meraní dĺžky použiť vhodný nástroj na meranie a zvoliť vhodnú jednotku dĺžky,</w:t>
      </w:r>
    </w:p>
    <w:p w14:paraId="126E50C8"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odmerať dĺžku za pomoci neštandardných jednotiek,</w:t>
      </w:r>
    </w:p>
    <w:p w14:paraId="2D1DB637"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narysovať uzavretú čiaru,</w:t>
      </w:r>
    </w:p>
    <w:p w14:paraId="67E4203D"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identifikovať a pomenovať mnohouholníky,</w:t>
      </w:r>
    </w:p>
    <w:p w14:paraId="35B5B035"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identifikovať strany a vrcholy rovinných geometrických útvarov,</w:t>
      </w:r>
    </w:p>
    <w:p w14:paraId="1635B840" w14:textId="77777777" w:rsidR="00E21E46"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v štvorcovej sieti dokresliť (dorysovať) zhodný obrázok,</w:t>
      </w:r>
    </w:p>
    <w:p w14:paraId="25EA1E4F" w14:textId="77777777" w:rsidR="00DC56EE" w:rsidRDefault="00DC56EE">
      <w:pPr>
        <w:pStyle w:val="Odsekzoznamu"/>
        <w:numPr>
          <w:ilvl w:val="0"/>
          <w:numId w:val="33"/>
        </w:numPr>
        <w:autoSpaceDE w:val="0"/>
        <w:autoSpaceDN w:val="0"/>
        <w:adjustRightInd w:val="0"/>
        <w:spacing w:after="0" w:line="276" w:lineRule="auto"/>
        <w:jc w:val="both"/>
        <w:rPr>
          <w:rFonts w:cstheme="minorHAnsi"/>
          <w:sz w:val="24"/>
          <w:szCs w:val="24"/>
        </w:rPr>
      </w:pPr>
      <w:r w:rsidRPr="00E21E46">
        <w:rPr>
          <w:rFonts w:cstheme="minorHAnsi"/>
          <w:sz w:val="24"/>
          <w:szCs w:val="24"/>
        </w:rPr>
        <w:t>postaviť jednoduchú stavbu z kociek podľa vzoru a podľa obrázka.</w:t>
      </w:r>
    </w:p>
    <w:p w14:paraId="219972E0" w14:textId="77777777" w:rsidR="00E21E46" w:rsidRPr="00E21E46" w:rsidRDefault="00E21E46" w:rsidP="00CB0463">
      <w:pPr>
        <w:pStyle w:val="Odsekzoznamu"/>
        <w:autoSpaceDE w:val="0"/>
        <w:autoSpaceDN w:val="0"/>
        <w:adjustRightInd w:val="0"/>
        <w:spacing w:after="0" w:line="276" w:lineRule="auto"/>
        <w:jc w:val="both"/>
        <w:rPr>
          <w:rFonts w:cstheme="minorHAnsi"/>
          <w:sz w:val="24"/>
          <w:szCs w:val="24"/>
        </w:rPr>
      </w:pPr>
    </w:p>
    <w:p w14:paraId="16D8BB5E" w14:textId="77777777" w:rsidR="00DC56EE" w:rsidRPr="00B3575A" w:rsidRDefault="00DC56EE" w:rsidP="00E21E46">
      <w:pPr>
        <w:autoSpaceDE w:val="0"/>
        <w:autoSpaceDN w:val="0"/>
        <w:adjustRightInd w:val="0"/>
        <w:spacing w:after="0" w:line="276" w:lineRule="auto"/>
        <w:jc w:val="both"/>
        <w:rPr>
          <w:rFonts w:cstheme="minorHAnsi"/>
          <w:sz w:val="24"/>
          <w:szCs w:val="24"/>
        </w:rPr>
      </w:pPr>
      <w:r w:rsidRPr="00B3575A">
        <w:rPr>
          <w:rFonts w:cstheme="minorHAnsi"/>
          <w:b/>
          <w:bCs/>
          <w:sz w:val="24"/>
          <w:szCs w:val="24"/>
        </w:rPr>
        <w:t xml:space="preserve">V. Riešenie aplikačných úloh a úloh rozvíjajúcich špecifické matematické myslenie </w:t>
      </w:r>
      <w:r w:rsidRPr="00B3575A">
        <w:rPr>
          <w:rFonts w:cstheme="minorHAnsi"/>
          <w:sz w:val="24"/>
          <w:szCs w:val="24"/>
        </w:rPr>
        <w:t>(počet</w:t>
      </w:r>
    </w:p>
    <w:p w14:paraId="1398BD46" w14:textId="77777777" w:rsidR="00DC56EE" w:rsidRPr="00B3575A" w:rsidRDefault="00DC56EE" w:rsidP="00E21E46">
      <w:pPr>
        <w:autoSpaceDE w:val="0"/>
        <w:autoSpaceDN w:val="0"/>
        <w:adjustRightInd w:val="0"/>
        <w:spacing w:after="0" w:line="276" w:lineRule="auto"/>
        <w:jc w:val="both"/>
        <w:rPr>
          <w:rFonts w:cstheme="minorHAnsi"/>
          <w:sz w:val="24"/>
          <w:szCs w:val="24"/>
        </w:rPr>
      </w:pPr>
      <w:r w:rsidRPr="00B3575A">
        <w:rPr>
          <w:rFonts w:cstheme="minorHAnsi"/>
          <w:sz w:val="24"/>
          <w:szCs w:val="24"/>
        </w:rPr>
        <w:t>hodín 20)</w:t>
      </w:r>
    </w:p>
    <w:p w14:paraId="65A1DBC7" w14:textId="77777777" w:rsidR="005F3E8E" w:rsidRDefault="00DC56EE" w:rsidP="00E21E46">
      <w:pPr>
        <w:autoSpaceDE w:val="0"/>
        <w:autoSpaceDN w:val="0"/>
        <w:adjustRightInd w:val="0"/>
        <w:spacing w:after="0" w:line="276" w:lineRule="auto"/>
        <w:jc w:val="both"/>
        <w:rPr>
          <w:rFonts w:cstheme="minorHAnsi"/>
          <w:i/>
          <w:iCs/>
          <w:sz w:val="24"/>
          <w:szCs w:val="24"/>
        </w:rPr>
      </w:pPr>
      <w:r w:rsidRPr="00B3575A">
        <w:rPr>
          <w:rFonts w:cstheme="minorHAnsi"/>
          <w:i/>
          <w:iCs/>
          <w:sz w:val="24"/>
          <w:szCs w:val="24"/>
        </w:rPr>
        <w:t>Žiak na konci 2. ročn</w:t>
      </w:r>
      <w:r w:rsidR="005F3E8E">
        <w:rPr>
          <w:rFonts w:cstheme="minorHAnsi"/>
          <w:i/>
          <w:iCs/>
          <w:sz w:val="24"/>
          <w:szCs w:val="24"/>
        </w:rPr>
        <w:t>íka základnej školy vie/dokáže:</w:t>
      </w:r>
    </w:p>
    <w:p w14:paraId="0D7947B9" w14:textId="77777777" w:rsidR="005F3E8E" w:rsidRPr="005F3E8E" w:rsidRDefault="00DC56EE">
      <w:pPr>
        <w:pStyle w:val="Odsekzoznamu"/>
        <w:numPr>
          <w:ilvl w:val="0"/>
          <w:numId w:val="34"/>
        </w:numPr>
        <w:autoSpaceDE w:val="0"/>
        <w:autoSpaceDN w:val="0"/>
        <w:adjustRightInd w:val="0"/>
        <w:spacing w:after="0" w:line="276" w:lineRule="auto"/>
        <w:jc w:val="both"/>
        <w:rPr>
          <w:rFonts w:cstheme="minorHAnsi"/>
          <w:i/>
          <w:iCs/>
          <w:sz w:val="24"/>
          <w:szCs w:val="24"/>
        </w:rPr>
      </w:pPr>
      <w:r w:rsidRPr="005F3E8E">
        <w:rPr>
          <w:rFonts w:cstheme="minorHAnsi"/>
          <w:sz w:val="24"/>
          <w:szCs w:val="24"/>
        </w:rPr>
        <w:t>rozhodnúť o pravdivosti (nepravdivosti) tvrdenia,</w:t>
      </w:r>
    </w:p>
    <w:p w14:paraId="00C1434D" w14:textId="77777777" w:rsidR="00DC56EE" w:rsidRPr="005F3E8E" w:rsidRDefault="00DC56EE">
      <w:pPr>
        <w:pStyle w:val="Odsekzoznamu"/>
        <w:numPr>
          <w:ilvl w:val="0"/>
          <w:numId w:val="34"/>
        </w:numPr>
        <w:autoSpaceDE w:val="0"/>
        <w:autoSpaceDN w:val="0"/>
        <w:adjustRightInd w:val="0"/>
        <w:spacing w:after="0" w:line="276" w:lineRule="auto"/>
        <w:jc w:val="both"/>
        <w:rPr>
          <w:rFonts w:cstheme="minorHAnsi"/>
          <w:i/>
          <w:iCs/>
          <w:sz w:val="24"/>
          <w:szCs w:val="24"/>
        </w:rPr>
      </w:pPr>
      <w:r w:rsidRPr="005F3E8E">
        <w:rPr>
          <w:rFonts w:cstheme="minorHAnsi"/>
          <w:sz w:val="24"/>
          <w:szCs w:val="24"/>
        </w:rPr>
        <w:t xml:space="preserve"> identifikovať a popísať pravidlo vytvorenej postupnosti čísel, znakov, symbolov,</w:t>
      </w:r>
    </w:p>
    <w:p w14:paraId="113F9234" w14:textId="77777777" w:rsidR="00DC56EE" w:rsidRPr="005F3E8E" w:rsidRDefault="00DC56EE">
      <w:pPr>
        <w:pStyle w:val="Odsekzoznamu"/>
        <w:numPr>
          <w:ilvl w:val="0"/>
          <w:numId w:val="35"/>
        </w:numPr>
        <w:spacing w:after="0" w:line="276" w:lineRule="auto"/>
        <w:jc w:val="both"/>
        <w:rPr>
          <w:rFonts w:cstheme="minorHAnsi"/>
          <w:sz w:val="24"/>
          <w:szCs w:val="24"/>
        </w:rPr>
      </w:pPr>
      <w:r w:rsidRPr="005F3E8E">
        <w:rPr>
          <w:rFonts w:cstheme="minorHAnsi"/>
          <w:sz w:val="24"/>
          <w:szCs w:val="24"/>
        </w:rPr>
        <w:t>na základe identifikovaného pravidla doplniť do postupnosti niekoľko čísel, znakov,</w:t>
      </w:r>
    </w:p>
    <w:p w14:paraId="4ED89554" w14:textId="77777777" w:rsidR="005F3E8E" w:rsidRDefault="005F3E8E" w:rsidP="00E21E46">
      <w:pPr>
        <w:autoSpaceDE w:val="0"/>
        <w:autoSpaceDN w:val="0"/>
        <w:adjustRightInd w:val="0"/>
        <w:spacing w:after="0" w:line="276" w:lineRule="auto"/>
        <w:jc w:val="both"/>
        <w:rPr>
          <w:rFonts w:cstheme="minorHAnsi"/>
          <w:sz w:val="24"/>
          <w:szCs w:val="24"/>
        </w:rPr>
      </w:pPr>
      <w:r>
        <w:rPr>
          <w:rFonts w:cstheme="minorHAnsi"/>
          <w:sz w:val="24"/>
          <w:szCs w:val="24"/>
        </w:rPr>
        <w:t>symbolov,</w:t>
      </w:r>
    </w:p>
    <w:p w14:paraId="65E5A4F2" w14:textId="77777777" w:rsidR="00DC56EE" w:rsidRP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vytvoriť systém pri hľadaní a zapisovaní spôsobov usporiadania dvoch (troch)</w:t>
      </w:r>
    </w:p>
    <w:p w14:paraId="35F5CFF3" w14:textId="77777777" w:rsidR="00DC56EE" w:rsidRPr="00B3575A" w:rsidRDefault="00DC56EE" w:rsidP="00E21E46">
      <w:pPr>
        <w:autoSpaceDE w:val="0"/>
        <w:autoSpaceDN w:val="0"/>
        <w:adjustRightInd w:val="0"/>
        <w:spacing w:after="0" w:line="276" w:lineRule="auto"/>
        <w:jc w:val="both"/>
        <w:rPr>
          <w:rFonts w:cstheme="minorHAnsi"/>
          <w:sz w:val="24"/>
          <w:szCs w:val="24"/>
        </w:rPr>
      </w:pPr>
      <w:r w:rsidRPr="00B3575A">
        <w:rPr>
          <w:rFonts w:cstheme="minorHAnsi"/>
          <w:sz w:val="24"/>
          <w:szCs w:val="24"/>
        </w:rPr>
        <w:t>predmetov, znakov, symbolov,</w:t>
      </w:r>
    </w:p>
    <w:p w14:paraId="323776AB"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nájsť všetky rôzne spôsoby usporiadania dvoch (troch) predmetov, znakov, symbolov,</w:t>
      </w:r>
    </w:p>
    <w:p w14:paraId="14D04C59"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určiť počet možností usporiadania dvoch (troch) predmetov, znakov, symbolov,</w:t>
      </w:r>
    </w:p>
    <w:p w14:paraId="160DBE16"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vyriešiť nepriamo sformulované úlohy na sčítanie a odčítanie v číselnom obore do 100,</w:t>
      </w:r>
    </w:p>
    <w:p w14:paraId="28421DF9"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zozbierať, zoskupiť, zaznamenať údaje rôznymi spôsobmi,</w:t>
      </w:r>
    </w:p>
    <w:p w14:paraId="0B8493FB"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vytvoriť jednoduchú tabuľku a orientovať sa v nej,</w:t>
      </w:r>
    </w:p>
    <w:p w14:paraId="782DB256"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doplniť do tabuľky chýbajúce údaje,</w:t>
      </w:r>
    </w:p>
    <w:p w14:paraId="0C1F8941"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využívať tabuľku ako nástroj na riešenie úloh,</w:t>
      </w:r>
    </w:p>
    <w:p w14:paraId="30E12768"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označiť a pomenovať jednotky času,</w:t>
      </w:r>
    </w:p>
    <w:p w14:paraId="48B17B60"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určiť čas na digitálnych i ručičkových hodinách,</w:t>
      </w:r>
    </w:p>
    <w:p w14:paraId="5BD6ED5C" w14:textId="77777777" w:rsid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znázorniť čas na digitálnych i ručičkových hodinách,</w:t>
      </w:r>
    </w:p>
    <w:p w14:paraId="5F5CDA4E" w14:textId="77777777" w:rsidR="00DC56EE" w:rsidRPr="005F3E8E" w:rsidRDefault="00DC56EE">
      <w:pPr>
        <w:pStyle w:val="Odsekzoznamu"/>
        <w:numPr>
          <w:ilvl w:val="0"/>
          <w:numId w:val="36"/>
        </w:numPr>
        <w:autoSpaceDE w:val="0"/>
        <w:autoSpaceDN w:val="0"/>
        <w:adjustRightInd w:val="0"/>
        <w:spacing w:after="0" w:line="276" w:lineRule="auto"/>
        <w:jc w:val="both"/>
        <w:rPr>
          <w:rFonts w:cstheme="minorHAnsi"/>
          <w:sz w:val="24"/>
          <w:szCs w:val="24"/>
        </w:rPr>
      </w:pPr>
      <w:r w:rsidRPr="005F3E8E">
        <w:rPr>
          <w:rFonts w:cstheme="minorHAnsi"/>
          <w:sz w:val="24"/>
          <w:szCs w:val="24"/>
        </w:rPr>
        <w:t>doplniť chýbajúce čísla (znaky) podľa logického usporiadania (sudoku, magické</w:t>
      </w:r>
    </w:p>
    <w:p w14:paraId="082FD428" w14:textId="77777777" w:rsidR="00DC56EE" w:rsidRPr="00B3575A" w:rsidRDefault="00DC56EE" w:rsidP="00E21E46">
      <w:pPr>
        <w:autoSpaceDE w:val="0"/>
        <w:autoSpaceDN w:val="0"/>
        <w:adjustRightInd w:val="0"/>
        <w:spacing w:after="0" w:line="276" w:lineRule="auto"/>
        <w:jc w:val="both"/>
        <w:rPr>
          <w:rFonts w:cstheme="minorHAnsi"/>
          <w:sz w:val="24"/>
          <w:szCs w:val="24"/>
        </w:rPr>
      </w:pPr>
      <w:r w:rsidRPr="00B3575A">
        <w:rPr>
          <w:rFonts w:cstheme="minorHAnsi"/>
          <w:sz w:val="24"/>
          <w:szCs w:val="24"/>
        </w:rPr>
        <w:t>štvorce),</w:t>
      </w:r>
    </w:p>
    <w:p w14:paraId="2DEAB2A3" w14:textId="77777777" w:rsidR="005F3E8E" w:rsidRDefault="00DC56EE">
      <w:pPr>
        <w:pStyle w:val="Odsekzoznamu"/>
        <w:numPr>
          <w:ilvl w:val="0"/>
          <w:numId w:val="37"/>
        </w:numPr>
        <w:autoSpaceDE w:val="0"/>
        <w:autoSpaceDN w:val="0"/>
        <w:adjustRightInd w:val="0"/>
        <w:spacing w:after="0" w:line="276" w:lineRule="auto"/>
        <w:jc w:val="both"/>
        <w:rPr>
          <w:rFonts w:cstheme="minorHAnsi"/>
          <w:sz w:val="24"/>
          <w:szCs w:val="24"/>
        </w:rPr>
      </w:pPr>
      <w:r w:rsidRPr="005F3E8E">
        <w:rPr>
          <w:rFonts w:cstheme="minorHAnsi"/>
          <w:sz w:val="24"/>
          <w:szCs w:val="24"/>
        </w:rPr>
        <w:t>vymenovať platidlá,</w:t>
      </w:r>
    </w:p>
    <w:p w14:paraId="1FD3E238" w14:textId="77777777" w:rsidR="005F3E8E" w:rsidRDefault="00DC56EE">
      <w:pPr>
        <w:pStyle w:val="Odsekzoznamu"/>
        <w:numPr>
          <w:ilvl w:val="0"/>
          <w:numId w:val="37"/>
        </w:numPr>
        <w:autoSpaceDE w:val="0"/>
        <w:autoSpaceDN w:val="0"/>
        <w:adjustRightInd w:val="0"/>
        <w:spacing w:after="0" w:line="276" w:lineRule="auto"/>
        <w:jc w:val="both"/>
        <w:rPr>
          <w:rFonts w:cstheme="minorHAnsi"/>
          <w:sz w:val="24"/>
          <w:szCs w:val="24"/>
        </w:rPr>
      </w:pPr>
      <w:r w:rsidRPr="005F3E8E">
        <w:rPr>
          <w:rFonts w:cstheme="minorHAnsi"/>
          <w:sz w:val="24"/>
          <w:szCs w:val="24"/>
        </w:rPr>
        <w:t>nájsť niekoľko spôsobov zaplatenia danej sumy,</w:t>
      </w:r>
    </w:p>
    <w:p w14:paraId="1E9A515E" w14:textId="77777777" w:rsidR="00DC56EE" w:rsidRDefault="00DC56EE">
      <w:pPr>
        <w:pStyle w:val="Odsekzoznamu"/>
        <w:numPr>
          <w:ilvl w:val="0"/>
          <w:numId w:val="37"/>
        </w:numPr>
        <w:autoSpaceDE w:val="0"/>
        <w:autoSpaceDN w:val="0"/>
        <w:adjustRightInd w:val="0"/>
        <w:spacing w:after="0" w:line="276" w:lineRule="auto"/>
        <w:jc w:val="both"/>
        <w:rPr>
          <w:rFonts w:cstheme="minorHAnsi"/>
          <w:sz w:val="24"/>
          <w:szCs w:val="24"/>
        </w:rPr>
      </w:pPr>
      <w:r w:rsidRPr="005F3E8E">
        <w:rPr>
          <w:rFonts w:cstheme="minorHAnsi"/>
          <w:sz w:val="24"/>
          <w:szCs w:val="24"/>
        </w:rPr>
        <w:t>vyriešiť primerané úlohy z oblasti finančnej gramotnosti.</w:t>
      </w:r>
    </w:p>
    <w:p w14:paraId="21304084" w14:textId="77777777" w:rsidR="00CB0463" w:rsidRPr="005F3E8E" w:rsidRDefault="00CB0463" w:rsidP="00CB0463">
      <w:pPr>
        <w:pStyle w:val="Odsekzoznamu"/>
        <w:autoSpaceDE w:val="0"/>
        <w:autoSpaceDN w:val="0"/>
        <w:adjustRightInd w:val="0"/>
        <w:spacing w:after="0" w:line="276" w:lineRule="auto"/>
        <w:jc w:val="both"/>
        <w:rPr>
          <w:rFonts w:cstheme="minorHAnsi"/>
          <w:sz w:val="24"/>
          <w:szCs w:val="24"/>
        </w:rPr>
      </w:pPr>
    </w:p>
    <w:p w14:paraId="5327D8BA" w14:textId="77777777" w:rsidR="00DC56EE" w:rsidRPr="00CB0463" w:rsidRDefault="00DC56EE" w:rsidP="00CB0463">
      <w:pPr>
        <w:autoSpaceDE w:val="0"/>
        <w:autoSpaceDN w:val="0"/>
        <w:adjustRightInd w:val="0"/>
        <w:spacing w:after="0" w:line="276" w:lineRule="auto"/>
        <w:jc w:val="both"/>
        <w:rPr>
          <w:rFonts w:cstheme="minorHAnsi"/>
          <w:b/>
          <w:bCs/>
          <w:sz w:val="24"/>
          <w:szCs w:val="24"/>
        </w:rPr>
      </w:pPr>
      <w:r w:rsidRPr="00CB0463">
        <w:rPr>
          <w:rFonts w:cstheme="minorHAnsi"/>
          <w:b/>
          <w:bCs/>
          <w:sz w:val="24"/>
          <w:szCs w:val="24"/>
        </w:rPr>
        <w:t>3. ročník</w:t>
      </w:r>
    </w:p>
    <w:p w14:paraId="2D9A5408" w14:textId="77777777" w:rsidR="00DC56EE" w:rsidRP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b/>
          <w:bCs/>
          <w:sz w:val="24"/>
          <w:szCs w:val="24"/>
        </w:rPr>
        <w:t xml:space="preserve">I. Násobenie a delenie v obore násobilky </w:t>
      </w:r>
      <w:r w:rsidR="00CB0463">
        <w:rPr>
          <w:rFonts w:cstheme="minorHAnsi"/>
          <w:sz w:val="24"/>
          <w:szCs w:val="24"/>
        </w:rPr>
        <w:t>(počet hodín 47</w:t>
      </w:r>
      <w:r w:rsidRPr="00CB0463">
        <w:rPr>
          <w:rFonts w:cstheme="minorHAnsi"/>
          <w:sz w:val="24"/>
          <w:szCs w:val="24"/>
        </w:rPr>
        <w:t>)</w:t>
      </w:r>
    </w:p>
    <w:p w14:paraId="149686C8" w14:textId="77777777" w:rsidR="00CB0463" w:rsidRDefault="00DC56EE" w:rsidP="00CB0463">
      <w:pPr>
        <w:autoSpaceDE w:val="0"/>
        <w:autoSpaceDN w:val="0"/>
        <w:adjustRightInd w:val="0"/>
        <w:spacing w:after="0" w:line="276" w:lineRule="auto"/>
        <w:jc w:val="both"/>
        <w:rPr>
          <w:rFonts w:cstheme="minorHAnsi"/>
          <w:i/>
          <w:iCs/>
          <w:sz w:val="24"/>
          <w:szCs w:val="24"/>
        </w:rPr>
      </w:pPr>
      <w:r w:rsidRPr="00CB0463">
        <w:rPr>
          <w:rFonts w:cstheme="minorHAnsi"/>
          <w:i/>
          <w:iCs/>
          <w:sz w:val="24"/>
          <w:szCs w:val="24"/>
        </w:rPr>
        <w:t>Žiak na konci 3. ročníka základnej školy vie/dokáže</w:t>
      </w:r>
      <w:r w:rsidR="00CB0463">
        <w:rPr>
          <w:rFonts w:cstheme="minorHAnsi"/>
          <w:i/>
          <w:iCs/>
          <w:sz w:val="24"/>
          <w:szCs w:val="24"/>
        </w:rPr>
        <w:t>:</w:t>
      </w:r>
    </w:p>
    <w:p w14:paraId="6DBD7242" w14:textId="77777777" w:rsidR="00DC56EE" w:rsidRPr="00CB0463" w:rsidRDefault="00DC56EE">
      <w:pPr>
        <w:pStyle w:val="Odsekzoznamu"/>
        <w:numPr>
          <w:ilvl w:val="0"/>
          <w:numId w:val="38"/>
        </w:numPr>
        <w:autoSpaceDE w:val="0"/>
        <w:autoSpaceDN w:val="0"/>
        <w:adjustRightInd w:val="0"/>
        <w:spacing w:after="0" w:line="276" w:lineRule="auto"/>
        <w:jc w:val="both"/>
        <w:rPr>
          <w:rFonts w:cstheme="minorHAnsi"/>
          <w:i/>
          <w:iCs/>
          <w:sz w:val="24"/>
          <w:szCs w:val="24"/>
        </w:rPr>
      </w:pPr>
      <w:r w:rsidRPr="00CB0463">
        <w:rPr>
          <w:rFonts w:cstheme="minorHAnsi"/>
          <w:sz w:val="24"/>
          <w:szCs w:val="24"/>
        </w:rPr>
        <w:t>vymodelovať násobenie prirodzených čísel ako súčet viacerých rovnakých sčítancov a</w:t>
      </w:r>
    </w:p>
    <w:p w14:paraId="17D53262" w14:textId="77777777" w:rsid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sz w:val="24"/>
          <w:szCs w:val="24"/>
        </w:rPr>
        <w:t>zapísať ho pomocou znaku násobenia (s re</w:t>
      </w:r>
      <w:r w:rsidR="00CB0463">
        <w:rPr>
          <w:rFonts w:cstheme="minorHAnsi"/>
          <w:sz w:val="24"/>
          <w:szCs w:val="24"/>
        </w:rPr>
        <w:t>špektovaním poradia činiteľov),</w:t>
      </w:r>
    </w:p>
    <w:p w14:paraId="68FA9C5C"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vymenovať čísla po 2, 3, 4, 5, ..., 10 vzostupne</w:t>
      </w:r>
    </w:p>
    <w:p w14:paraId="714D6F8D"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lastRenderedPageBreak/>
        <w:t>vynásobiť prirodzené čísla v obore malej násobilky do 100 spamäti</w:t>
      </w:r>
    </w:p>
    <w:p w14:paraId="42BD7746"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zväčšiť dané číslo násobením niekoľkokrát,</w:t>
      </w:r>
    </w:p>
    <w:p w14:paraId="7995866D"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vytvoriť príklady na násobenie k danej situácii,</w:t>
      </w:r>
    </w:p>
    <w:p w14:paraId="7853072B"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 xml:space="preserve">pri riešení úloh využiť vzťah medzi sčítaním </w:t>
      </w:r>
      <w:r w:rsidR="00CB0463">
        <w:rPr>
          <w:rFonts w:cstheme="minorHAnsi"/>
          <w:sz w:val="24"/>
          <w:szCs w:val="24"/>
        </w:rPr>
        <w:t>viacerých rovnakých sčítancov a</w:t>
      </w:r>
    </w:p>
    <w:p w14:paraId="2446FB54" w14:textId="77777777" w:rsidR="00CB0463" w:rsidRPr="00CB0463" w:rsidRDefault="00DC56EE" w:rsidP="00CB0463">
      <w:pPr>
        <w:autoSpaceDE w:val="0"/>
        <w:autoSpaceDN w:val="0"/>
        <w:adjustRightInd w:val="0"/>
        <w:spacing w:after="0" w:line="276" w:lineRule="auto"/>
        <w:ind w:left="360"/>
        <w:jc w:val="both"/>
        <w:rPr>
          <w:rFonts w:cstheme="minorHAnsi"/>
          <w:sz w:val="24"/>
          <w:szCs w:val="24"/>
        </w:rPr>
      </w:pPr>
      <w:r w:rsidRPr="00CB0463">
        <w:rPr>
          <w:rFonts w:cstheme="minorHAnsi"/>
          <w:sz w:val="24"/>
          <w:szCs w:val="24"/>
        </w:rPr>
        <w:t>násobením,</w:t>
      </w:r>
    </w:p>
    <w:p w14:paraId="52247EFC"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pri riešení úloh využiť komutatívnosť násobenia,</w:t>
      </w:r>
    </w:p>
    <w:p w14:paraId="5D286F99"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 xml:space="preserve"> rozdeliť celok na skupiny danej veľkosti (delenie podľa obsahu),</w:t>
      </w:r>
    </w:p>
    <w:p w14:paraId="734E298E"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rozdeliť celok na daný počet rovnakých častí (delenie na rovnaké časti),</w:t>
      </w:r>
    </w:p>
    <w:p w14:paraId="189D18C9"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zapísať delenie podľa obsahu a delenie na rovnaké časti pomocou znaku delenia,</w:t>
      </w:r>
    </w:p>
    <w:p w14:paraId="5DCC9595"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vymenovať čísla po 2, 3, 4, 5, ..., 10 zostupne,</w:t>
      </w:r>
    </w:p>
    <w:p w14:paraId="0C9368AC"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vydeliť prirodzené čísla v obore násobilky do 100 spamäti,</w:t>
      </w:r>
    </w:p>
    <w:p w14:paraId="0E234569"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zmenšiť dané číslo delením niekoľkokrát,</w:t>
      </w:r>
    </w:p>
    <w:p w14:paraId="7A2A8616" w14:textId="77777777" w:rsid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vytvoriť príklady na delenie k danej situácii,</w:t>
      </w:r>
    </w:p>
    <w:p w14:paraId="4C66FBFE" w14:textId="77777777" w:rsidR="00DC56EE" w:rsidRPr="00CB0463" w:rsidRDefault="00DC56EE">
      <w:pPr>
        <w:pStyle w:val="Odsekzoznamu"/>
        <w:numPr>
          <w:ilvl w:val="0"/>
          <w:numId w:val="38"/>
        </w:numPr>
        <w:autoSpaceDE w:val="0"/>
        <w:autoSpaceDN w:val="0"/>
        <w:adjustRightInd w:val="0"/>
        <w:spacing w:after="0" w:line="276" w:lineRule="auto"/>
        <w:jc w:val="both"/>
        <w:rPr>
          <w:rFonts w:cstheme="minorHAnsi"/>
          <w:sz w:val="24"/>
          <w:szCs w:val="24"/>
        </w:rPr>
      </w:pPr>
      <w:r w:rsidRPr="00CB0463">
        <w:rPr>
          <w:rFonts w:cstheme="minorHAnsi"/>
          <w:sz w:val="24"/>
          <w:szCs w:val="24"/>
        </w:rPr>
        <w:t>pri riešení úloh využiť vzťah medzi odčítaním viacerých rovnakých menšiteľov a</w:t>
      </w:r>
    </w:p>
    <w:p w14:paraId="25DE1ECF" w14:textId="77777777" w:rsidR="00CB0463" w:rsidRDefault="00CB0463" w:rsidP="00CB0463">
      <w:pPr>
        <w:autoSpaceDE w:val="0"/>
        <w:autoSpaceDN w:val="0"/>
        <w:adjustRightInd w:val="0"/>
        <w:spacing w:after="0" w:line="276" w:lineRule="auto"/>
        <w:jc w:val="both"/>
        <w:rPr>
          <w:rFonts w:cstheme="minorHAnsi"/>
          <w:sz w:val="24"/>
          <w:szCs w:val="24"/>
        </w:rPr>
      </w:pPr>
      <w:r>
        <w:rPr>
          <w:rFonts w:cstheme="minorHAnsi"/>
          <w:sz w:val="24"/>
          <w:szCs w:val="24"/>
        </w:rPr>
        <w:t>delením,</w:t>
      </w:r>
    </w:p>
    <w:p w14:paraId="5550B561" w14:textId="77777777" w:rsidR="00CB0463" w:rsidRDefault="00DC56EE">
      <w:pPr>
        <w:pStyle w:val="Odsekzoznamu"/>
        <w:numPr>
          <w:ilvl w:val="0"/>
          <w:numId w:val="39"/>
        </w:numPr>
        <w:autoSpaceDE w:val="0"/>
        <w:autoSpaceDN w:val="0"/>
        <w:adjustRightInd w:val="0"/>
        <w:spacing w:after="0" w:line="276" w:lineRule="auto"/>
        <w:jc w:val="both"/>
        <w:rPr>
          <w:rFonts w:cstheme="minorHAnsi"/>
          <w:sz w:val="24"/>
          <w:szCs w:val="24"/>
        </w:rPr>
      </w:pPr>
      <w:r w:rsidRPr="00CB0463">
        <w:rPr>
          <w:rFonts w:cstheme="minorHAnsi"/>
          <w:sz w:val="24"/>
          <w:szCs w:val="24"/>
        </w:rPr>
        <w:t>vyriešiť jednoduchú rovnicu na násobenie a delenie v číselnom obore do 100,</w:t>
      </w:r>
    </w:p>
    <w:p w14:paraId="144B1D56" w14:textId="77777777" w:rsidR="00DC56EE" w:rsidRPr="00CB0463" w:rsidRDefault="00DC56EE">
      <w:pPr>
        <w:pStyle w:val="Odsekzoznamu"/>
        <w:numPr>
          <w:ilvl w:val="0"/>
          <w:numId w:val="39"/>
        </w:numPr>
        <w:autoSpaceDE w:val="0"/>
        <w:autoSpaceDN w:val="0"/>
        <w:adjustRightInd w:val="0"/>
        <w:spacing w:after="0" w:line="276" w:lineRule="auto"/>
        <w:jc w:val="both"/>
        <w:rPr>
          <w:rFonts w:cstheme="minorHAnsi"/>
          <w:sz w:val="24"/>
          <w:szCs w:val="24"/>
        </w:rPr>
      </w:pPr>
      <w:r w:rsidRPr="00CB0463">
        <w:rPr>
          <w:rFonts w:cstheme="minorHAnsi"/>
          <w:sz w:val="24"/>
          <w:szCs w:val="24"/>
        </w:rPr>
        <w:t>vyriešiť jednoduché slovné úlohy na násobenie a delenie prirodzených čísel v obore</w:t>
      </w:r>
    </w:p>
    <w:p w14:paraId="20B13094" w14:textId="77777777" w:rsidR="00CB0463" w:rsidRDefault="00CB0463" w:rsidP="00CB0463">
      <w:pPr>
        <w:autoSpaceDE w:val="0"/>
        <w:autoSpaceDN w:val="0"/>
        <w:adjustRightInd w:val="0"/>
        <w:spacing w:after="0" w:line="276" w:lineRule="auto"/>
        <w:jc w:val="both"/>
        <w:rPr>
          <w:rFonts w:cstheme="minorHAnsi"/>
          <w:sz w:val="24"/>
          <w:szCs w:val="24"/>
        </w:rPr>
      </w:pPr>
      <w:r>
        <w:rPr>
          <w:rFonts w:cstheme="minorHAnsi"/>
          <w:sz w:val="24"/>
          <w:szCs w:val="24"/>
        </w:rPr>
        <w:t>násobilky do 100,</w:t>
      </w:r>
    </w:p>
    <w:p w14:paraId="48A16A6B" w14:textId="77777777" w:rsidR="00DC56EE" w:rsidRPr="00CB0463" w:rsidRDefault="00DC56EE">
      <w:pPr>
        <w:pStyle w:val="Odsekzoznamu"/>
        <w:numPr>
          <w:ilvl w:val="0"/>
          <w:numId w:val="40"/>
        </w:numPr>
        <w:autoSpaceDE w:val="0"/>
        <w:autoSpaceDN w:val="0"/>
        <w:adjustRightInd w:val="0"/>
        <w:spacing w:after="0" w:line="276" w:lineRule="auto"/>
        <w:jc w:val="both"/>
        <w:rPr>
          <w:rFonts w:cstheme="minorHAnsi"/>
          <w:sz w:val="24"/>
          <w:szCs w:val="24"/>
        </w:rPr>
      </w:pPr>
      <w:r w:rsidRPr="00CB0463">
        <w:rPr>
          <w:rFonts w:cstheme="minorHAnsi"/>
          <w:sz w:val="24"/>
          <w:szCs w:val="24"/>
        </w:rPr>
        <w:t>vytvoriť jednoduché slovné úlohy k danému numerickému príkladu na násobenie a</w:t>
      </w:r>
    </w:p>
    <w:p w14:paraId="737C5DBD" w14:textId="77777777" w:rsidR="00DC56EE" w:rsidRP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sz w:val="24"/>
          <w:szCs w:val="24"/>
        </w:rPr>
        <w:t>delenie v obore násobilky do 100,</w:t>
      </w:r>
    </w:p>
    <w:p w14:paraId="052517D2" w14:textId="77777777" w:rsidR="00DC56EE" w:rsidRPr="00CB0463" w:rsidRDefault="00DC56EE">
      <w:pPr>
        <w:pStyle w:val="Odsekzoznamu"/>
        <w:numPr>
          <w:ilvl w:val="0"/>
          <w:numId w:val="35"/>
        </w:numPr>
        <w:spacing w:after="0" w:line="276" w:lineRule="auto"/>
        <w:jc w:val="both"/>
        <w:rPr>
          <w:rFonts w:cstheme="minorHAnsi"/>
          <w:sz w:val="24"/>
          <w:szCs w:val="24"/>
        </w:rPr>
      </w:pPr>
      <w:r w:rsidRPr="00CB0463">
        <w:rPr>
          <w:rFonts w:cstheme="minorHAnsi"/>
          <w:sz w:val="24"/>
          <w:szCs w:val="24"/>
        </w:rPr>
        <w:t>overiť správnosť riešenia (výsledku) úlohy,</w:t>
      </w:r>
    </w:p>
    <w:p w14:paraId="7B0F8603" w14:textId="77777777" w:rsidR="00CB0463" w:rsidRDefault="00DC56EE">
      <w:pPr>
        <w:pStyle w:val="Odsekzoznamu"/>
        <w:numPr>
          <w:ilvl w:val="0"/>
          <w:numId w:val="40"/>
        </w:numPr>
        <w:autoSpaceDE w:val="0"/>
        <w:autoSpaceDN w:val="0"/>
        <w:adjustRightInd w:val="0"/>
        <w:spacing w:after="0" w:line="276" w:lineRule="auto"/>
        <w:jc w:val="both"/>
        <w:rPr>
          <w:rFonts w:cstheme="minorHAnsi"/>
          <w:sz w:val="24"/>
          <w:szCs w:val="24"/>
        </w:rPr>
      </w:pPr>
      <w:r w:rsidRPr="00CB0463">
        <w:rPr>
          <w:rFonts w:cstheme="minorHAnsi"/>
          <w:sz w:val="24"/>
          <w:szCs w:val="24"/>
        </w:rPr>
        <w:t>k slovnej úlohe sformulovať otázku a zoštylizovať správnu odpoveď,</w:t>
      </w:r>
    </w:p>
    <w:p w14:paraId="1D95202C" w14:textId="77777777" w:rsidR="00CB0463" w:rsidRDefault="00DC56EE">
      <w:pPr>
        <w:pStyle w:val="Odsekzoznamu"/>
        <w:numPr>
          <w:ilvl w:val="0"/>
          <w:numId w:val="40"/>
        </w:numPr>
        <w:autoSpaceDE w:val="0"/>
        <w:autoSpaceDN w:val="0"/>
        <w:adjustRightInd w:val="0"/>
        <w:spacing w:after="0" w:line="276" w:lineRule="auto"/>
        <w:jc w:val="both"/>
        <w:rPr>
          <w:rFonts w:cstheme="minorHAnsi"/>
          <w:sz w:val="24"/>
          <w:szCs w:val="24"/>
        </w:rPr>
      </w:pPr>
      <w:r w:rsidRPr="00CB0463">
        <w:rPr>
          <w:rFonts w:cstheme="minorHAnsi"/>
          <w:sz w:val="24"/>
          <w:szCs w:val="24"/>
        </w:rPr>
        <w:t>pomenovať jednu časť celku,</w:t>
      </w:r>
    </w:p>
    <w:p w14:paraId="7CFFEDDB" w14:textId="77777777" w:rsidR="00DC56EE" w:rsidRDefault="00DC56EE">
      <w:pPr>
        <w:pStyle w:val="Odsekzoznamu"/>
        <w:numPr>
          <w:ilvl w:val="0"/>
          <w:numId w:val="40"/>
        </w:numPr>
        <w:autoSpaceDE w:val="0"/>
        <w:autoSpaceDN w:val="0"/>
        <w:adjustRightInd w:val="0"/>
        <w:spacing w:after="0" w:line="276" w:lineRule="auto"/>
        <w:jc w:val="both"/>
        <w:rPr>
          <w:rFonts w:cstheme="minorHAnsi"/>
          <w:sz w:val="24"/>
          <w:szCs w:val="24"/>
        </w:rPr>
      </w:pPr>
      <w:r w:rsidRPr="00CB0463">
        <w:rPr>
          <w:rFonts w:cstheme="minorHAnsi"/>
          <w:sz w:val="24"/>
          <w:szCs w:val="24"/>
        </w:rPr>
        <w:t>určiť, aká časť celku je vyznačená (oddelená).</w:t>
      </w:r>
    </w:p>
    <w:p w14:paraId="0154DB68" w14:textId="77777777" w:rsidR="00CB0463" w:rsidRPr="00CB0463" w:rsidRDefault="00CB0463" w:rsidP="00CB0463">
      <w:pPr>
        <w:pStyle w:val="Odsekzoznamu"/>
        <w:autoSpaceDE w:val="0"/>
        <w:autoSpaceDN w:val="0"/>
        <w:adjustRightInd w:val="0"/>
        <w:spacing w:after="0" w:line="276" w:lineRule="auto"/>
        <w:jc w:val="both"/>
        <w:rPr>
          <w:rFonts w:cstheme="minorHAnsi"/>
          <w:sz w:val="24"/>
          <w:szCs w:val="24"/>
        </w:rPr>
      </w:pPr>
    </w:p>
    <w:p w14:paraId="2F71C72D" w14:textId="77777777" w:rsidR="00DC56EE" w:rsidRP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b/>
          <w:bCs/>
          <w:sz w:val="24"/>
          <w:szCs w:val="24"/>
        </w:rPr>
        <w:t xml:space="preserve">II. Vytváranie prirodzených čísel v číselnom obore do 10 000 </w:t>
      </w:r>
      <w:r w:rsidRPr="00CB0463">
        <w:rPr>
          <w:rFonts w:cstheme="minorHAnsi"/>
          <w:sz w:val="24"/>
          <w:szCs w:val="24"/>
        </w:rPr>
        <w:t>(počet hodín 40)</w:t>
      </w:r>
    </w:p>
    <w:p w14:paraId="3AF2CB23" w14:textId="77777777" w:rsidR="00DC56EE" w:rsidRPr="00CB0463" w:rsidRDefault="00DC56EE" w:rsidP="00CB0463">
      <w:pPr>
        <w:autoSpaceDE w:val="0"/>
        <w:autoSpaceDN w:val="0"/>
        <w:adjustRightInd w:val="0"/>
        <w:spacing w:after="0" w:line="276" w:lineRule="auto"/>
        <w:jc w:val="both"/>
        <w:rPr>
          <w:rFonts w:cstheme="minorHAnsi"/>
          <w:i/>
          <w:iCs/>
          <w:sz w:val="24"/>
          <w:szCs w:val="24"/>
        </w:rPr>
      </w:pPr>
      <w:r w:rsidRPr="00CB0463">
        <w:rPr>
          <w:rFonts w:cstheme="minorHAnsi"/>
          <w:i/>
          <w:iCs/>
          <w:sz w:val="24"/>
          <w:szCs w:val="24"/>
        </w:rPr>
        <w:t>Žiak na konci 3. ročníka základnej školy vie/dokáže:</w:t>
      </w:r>
    </w:p>
    <w:p w14:paraId="0F67CF21"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určiť počet prvkov v skupine a vyjadriť ho prirodzeným číslom,</w:t>
      </w:r>
    </w:p>
    <w:p w14:paraId="1C81D2D9"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napísať a prečítať číslo,</w:t>
      </w:r>
    </w:p>
    <w:p w14:paraId="3B82889A"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rozlíšiť jednociferné, dvojciferné, trojciferné a štvorciferné číslo,</w:t>
      </w:r>
    </w:p>
    <w:p w14:paraId="19BF5783"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rozložiť trojciferné číslo na jednotky, desiatky, stovky,</w:t>
      </w:r>
    </w:p>
    <w:p w14:paraId="5C8CEEB7"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rozložiť štvorciferné číslo na jednotky, desiatky, stovky, tisícky,</w:t>
      </w:r>
    </w:p>
    <w:p w14:paraId="25AED02D"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zložiť z jednotiek, desiatok a stoviek trojciferné číslo,</w:t>
      </w:r>
    </w:p>
    <w:p w14:paraId="3E752531"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zložiť z jednotiek, desiatok, stoviek a tisícok štvorciferné číslo,</w:t>
      </w:r>
    </w:p>
    <w:p w14:paraId="2F209049"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orientovať sa v číselnom rade,</w:t>
      </w:r>
    </w:p>
    <w:p w14:paraId="0F4BFEF0"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vytvoriť vzostupný a zostupný číselný rad,</w:t>
      </w:r>
    </w:p>
    <w:p w14:paraId="717FFC6D"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doplniť chýbajúce čísla do vzostupného aj zostupného číselného radu,</w:t>
      </w:r>
    </w:p>
    <w:p w14:paraId="5603C720"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zobraziť číslo na číselnej osi,</w:t>
      </w:r>
    </w:p>
    <w:p w14:paraId="69FAF542"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usporiadať čísla podľa veľkosti vzostupne i zostupne,</w:t>
      </w:r>
    </w:p>
    <w:p w14:paraId="5B9FCEA0"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porovnať dve čísla a výsledok porovnania zapísať pomocou znakov &gt;,&lt;, =,</w:t>
      </w:r>
    </w:p>
    <w:p w14:paraId="1CC6AE50"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lastRenderedPageBreak/>
        <w:t>vymenovať niekoľko čísel menších (väčších) ako dané číslo,</w:t>
      </w:r>
    </w:p>
    <w:p w14:paraId="0D19F2E8"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vyriešiť jednoduché nerovnice,</w:t>
      </w:r>
    </w:p>
    <w:p w14:paraId="37885877" w14:textId="77777777" w:rsid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vyriešiť slovné úlohy na porovnávanie,</w:t>
      </w:r>
    </w:p>
    <w:p w14:paraId="04B6B130" w14:textId="77777777" w:rsidR="00DC56EE" w:rsidRPr="00CB0463" w:rsidRDefault="00DC56EE">
      <w:pPr>
        <w:pStyle w:val="Odsekzoznamu"/>
        <w:numPr>
          <w:ilvl w:val="0"/>
          <w:numId w:val="41"/>
        </w:numPr>
        <w:autoSpaceDE w:val="0"/>
        <w:autoSpaceDN w:val="0"/>
        <w:adjustRightInd w:val="0"/>
        <w:spacing w:after="0" w:line="276" w:lineRule="auto"/>
        <w:jc w:val="both"/>
        <w:rPr>
          <w:rFonts w:cstheme="minorHAnsi"/>
          <w:sz w:val="24"/>
          <w:szCs w:val="24"/>
        </w:rPr>
      </w:pPr>
      <w:r w:rsidRPr="00CB0463">
        <w:rPr>
          <w:rFonts w:cstheme="minorHAnsi"/>
          <w:sz w:val="24"/>
          <w:szCs w:val="24"/>
        </w:rPr>
        <w:t>zaokrúhliť číslo na desiatky, stovky i tisícky podľa pravidiel zaokrúhľovania a výsledok</w:t>
      </w:r>
    </w:p>
    <w:p w14:paraId="6FB83DC0" w14:textId="77777777" w:rsidR="00DC56EE" w:rsidRDefault="00DC56EE" w:rsidP="00CB0463">
      <w:pPr>
        <w:autoSpaceDE w:val="0"/>
        <w:autoSpaceDN w:val="0"/>
        <w:adjustRightInd w:val="0"/>
        <w:spacing w:after="0" w:line="276" w:lineRule="auto"/>
        <w:jc w:val="both"/>
        <w:rPr>
          <w:rFonts w:cstheme="minorHAnsi"/>
          <w:sz w:val="24"/>
          <w:szCs w:val="24"/>
        </w:rPr>
      </w:pPr>
      <w:r w:rsidRPr="00CB0463">
        <w:rPr>
          <w:rFonts w:cstheme="minorHAnsi"/>
          <w:sz w:val="24"/>
          <w:szCs w:val="24"/>
        </w:rPr>
        <w:t>zapísať.</w:t>
      </w:r>
    </w:p>
    <w:p w14:paraId="0A25DB40" w14:textId="77777777" w:rsidR="00CB0463" w:rsidRPr="00CB0463" w:rsidRDefault="00CB0463" w:rsidP="00CB0463">
      <w:pPr>
        <w:autoSpaceDE w:val="0"/>
        <w:autoSpaceDN w:val="0"/>
        <w:adjustRightInd w:val="0"/>
        <w:spacing w:after="0" w:line="276" w:lineRule="auto"/>
        <w:jc w:val="both"/>
        <w:rPr>
          <w:rFonts w:cstheme="minorHAnsi"/>
          <w:sz w:val="24"/>
          <w:szCs w:val="24"/>
        </w:rPr>
      </w:pPr>
    </w:p>
    <w:p w14:paraId="6958DA53" w14:textId="77777777" w:rsidR="00DC56EE" w:rsidRP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b/>
          <w:bCs/>
          <w:sz w:val="24"/>
          <w:szCs w:val="24"/>
        </w:rPr>
        <w:t xml:space="preserve">III. Geometria a meranie </w:t>
      </w:r>
      <w:r w:rsidR="00AD25BC">
        <w:rPr>
          <w:rFonts w:cstheme="minorHAnsi"/>
          <w:sz w:val="24"/>
          <w:szCs w:val="24"/>
        </w:rPr>
        <w:t>(počet hodín 33</w:t>
      </w:r>
      <w:r w:rsidRPr="00CB0463">
        <w:rPr>
          <w:rFonts w:cstheme="minorHAnsi"/>
          <w:sz w:val="24"/>
          <w:szCs w:val="24"/>
        </w:rPr>
        <w:t>)</w:t>
      </w:r>
    </w:p>
    <w:p w14:paraId="10BC8536" w14:textId="77777777" w:rsidR="00AD25BC" w:rsidRDefault="00DC56EE" w:rsidP="00CB0463">
      <w:pPr>
        <w:autoSpaceDE w:val="0"/>
        <w:autoSpaceDN w:val="0"/>
        <w:adjustRightInd w:val="0"/>
        <w:spacing w:after="0" w:line="276" w:lineRule="auto"/>
        <w:jc w:val="both"/>
        <w:rPr>
          <w:rFonts w:cstheme="minorHAnsi"/>
          <w:i/>
          <w:iCs/>
          <w:sz w:val="24"/>
          <w:szCs w:val="24"/>
        </w:rPr>
      </w:pPr>
      <w:r w:rsidRPr="00CB0463">
        <w:rPr>
          <w:rFonts w:cstheme="minorHAnsi"/>
          <w:i/>
          <w:iCs/>
          <w:sz w:val="24"/>
          <w:szCs w:val="24"/>
        </w:rPr>
        <w:t>Žiak na konci 3. ročníka základnej školy vie/dokáže</w:t>
      </w:r>
      <w:r w:rsidR="00AD25BC">
        <w:rPr>
          <w:rFonts w:cstheme="minorHAnsi"/>
          <w:i/>
          <w:iCs/>
          <w:sz w:val="24"/>
          <w:szCs w:val="24"/>
        </w:rPr>
        <w:t>:</w:t>
      </w:r>
    </w:p>
    <w:p w14:paraId="2B4F210A" w14:textId="77777777" w:rsidR="00AD25BC" w:rsidRPr="00AD25BC" w:rsidRDefault="00DC56EE">
      <w:pPr>
        <w:pStyle w:val="Odsekzoznamu"/>
        <w:numPr>
          <w:ilvl w:val="0"/>
          <w:numId w:val="42"/>
        </w:numPr>
        <w:autoSpaceDE w:val="0"/>
        <w:autoSpaceDN w:val="0"/>
        <w:adjustRightInd w:val="0"/>
        <w:spacing w:after="0" w:line="276" w:lineRule="auto"/>
        <w:jc w:val="both"/>
        <w:rPr>
          <w:rFonts w:cstheme="minorHAnsi"/>
          <w:i/>
          <w:iCs/>
          <w:sz w:val="24"/>
          <w:szCs w:val="24"/>
        </w:rPr>
      </w:pPr>
      <w:r w:rsidRPr="00AD25BC">
        <w:rPr>
          <w:rFonts w:cstheme="minorHAnsi"/>
          <w:sz w:val="24"/>
          <w:szCs w:val="24"/>
        </w:rPr>
        <w:t>odmerať dĺžku úsečky (s presnosťou na milimetre),</w:t>
      </w:r>
    </w:p>
    <w:p w14:paraId="15B34DDC" w14:textId="77777777" w:rsidR="00AD25BC" w:rsidRPr="00AD25BC" w:rsidRDefault="00DC56EE">
      <w:pPr>
        <w:pStyle w:val="Odsekzoznamu"/>
        <w:numPr>
          <w:ilvl w:val="0"/>
          <w:numId w:val="42"/>
        </w:numPr>
        <w:autoSpaceDE w:val="0"/>
        <w:autoSpaceDN w:val="0"/>
        <w:adjustRightInd w:val="0"/>
        <w:spacing w:after="0" w:line="276" w:lineRule="auto"/>
        <w:jc w:val="both"/>
        <w:rPr>
          <w:rFonts w:cstheme="minorHAnsi"/>
          <w:i/>
          <w:iCs/>
          <w:sz w:val="24"/>
          <w:szCs w:val="24"/>
        </w:rPr>
      </w:pPr>
      <w:r w:rsidRPr="00AD25BC">
        <w:rPr>
          <w:rFonts w:cstheme="minorHAnsi"/>
          <w:sz w:val="24"/>
          <w:szCs w:val="24"/>
        </w:rPr>
        <w:t>porovnať a usporiadať úsečky podľa dĺžky,</w:t>
      </w:r>
    </w:p>
    <w:p w14:paraId="1ABEA081" w14:textId="77777777" w:rsidR="00AD25BC" w:rsidRPr="00AD25BC" w:rsidRDefault="00DC56EE">
      <w:pPr>
        <w:pStyle w:val="Odsekzoznamu"/>
        <w:numPr>
          <w:ilvl w:val="0"/>
          <w:numId w:val="42"/>
        </w:numPr>
        <w:autoSpaceDE w:val="0"/>
        <w:autoSpaceDN w:val="0"/>
        <w:adjustRightInd w:val="0"/>
        <w:spacing w:after="0" w:line="276" w:lineRule="auto"/>
        <w:jc w:val="both"/>
        <w:rPr>
          <w:rFonts w:cstheme="minorHAnsi"/>
          <w:i/>
          <w:iCs/>
          <w:sz w:val="24"/>
          <w:szCs w:val="24"/>
        </w:rPr>
      </w:pPr>
      <w:r w:rsidRPr="00AD25BC">
        <w:rPr>
          <w:rFonts w:cstheme="minorHAnsi"/>
          <w:sz w:val="24"/>
          <w:szCs w:val="24"/>
        </w:rPr>
        <w:t>narysovať úsečku danej dĺžky (s presnosťou na milimetre),</w:t>
      </w:r>
    </w:p>
    <w:p w14:paraId="1E203574" w14:textId="77777777" w:rsidR="00DC56EE" w:rsidRPr="00AD25BC" w:rsidRDefault="00DC56EE">
      <w:pPr>
        <w:pStyle w:val="Odsekzoznamu"/>
        <w:numPr>
          <w:ilvl w:val="0"/>
          <w:numId w:val="42"/>
        </w:numPr>
        <w:autoSpaceDE w:val="0"/>
        <w:autoSpaceDN w:val="0"/>
        <w:adjustRightInd w:val="0"/>
        <w:spacing w:after="0" w:line="276" w:lineRule="auto"/>
        <w:jc w:val="both"/>
        <w:rPr>
          <w:rFonts w:cstheme="minorHAnsi"/>
          <w:i/>
          <w:iCs/>
          <w:sz w:val="24"/>
          <w:szCs w:val="24"/>
        </w:rPr>
      </w:pPr>
      <w:r w:rsidRPr="00AD25BC">
        <w:rPr>
          <w:rFonts w:cstheme="minorHAnsi"/>
          <w:sz w:val="24"/>
          <w:szCs w:val="24"/>
        </w:rPr>
        <w:t>odmerať dĺžku (šírku) predmetu za pomoci pravítka (s presnosťou na milimetre) a</w:t>
      </w:r>
    </w:p>
    <w:p w14:paraId="54AF6CA5" w14:textId="77777777" w:rsidR="00AD25BC" w:rsidRDefault="00AD25BC" w:rsidP="00CB0463">
      <w:pPr>
        <w:autoSpaceDE w:val="0"/>
        <w:autoSpaceDN w:val="0"/>
        <w:adjustRightInd w:val="0"/>
        <w:spacing w:after="0" w:line="276" w:lineRule="auto"/>
        <w:jc w:val="both"/>
        <w:rPr>
          <w:rFonts w:cstheme="minorHAnsi"/>
          <w:sz w:val="24"/>
          <w:szCs w:val="24"/>
        </w:rPr>
      </w:pPr>
      <w:r>
        <w:rPr>
          <w:rFonts w:cstheme="minorHAnsi"/>
          <w:sz w:val="24"/>
          <w:szCs w:val="24"/>
        </w:rPr>
        <w:t>výsledok merania zapísať,</w:t>
      </w:r>
    </w:p>
    <w:p w14:paraId="68E7D70C"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správne použiť a označiť jednotky dĺžky,</w:t>
      </w:r>
    </w:p>
    <w:p w14:paraId="2131D0C9"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porovnať jednotky dĺžky,</w:t>
      </w:r>
    </w:p>
    <w:p w14:paraId="0F23784D"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odmerať väčšie vzdialenosti v metroch,</w:t>
      </w:r>
    </w:p>
    <w:p w14:paraId="5ECAEE2C"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porovnať vzdialenosti,</w:t>
      </w:r>
    </w:p>
    <w:p w14:paraId="2A2003C6"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odhadnúť dĺžku úsečky,</w:t>
      </w:r>
    </w:p>
    <w:p w14:paraId="293D8B16"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odhadnúť kratšiu dĺžku v centimetroch (milimetroch) a dlhšiu dĺžku v metroch,</w:t>
      </w:r>
    </w:p>
    <w:p w14:paraId="390DA1C3" w14:textId="77777777" w:rsid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osvojiť si a použiť základné zásady rysovania,</w:t>
      </w:r>
    </w:p>
    <w:p w14:paraId="5B03765A" w14:textId="77777777" w:rsidR="00DC56EE" w:rsidRPr="00AD25BC" w:rsidRDefault="00DC56EE">
      <w:pPr>
        <w:pStyle w:val="Odsekzoznamu"/>
        <w:numPr>
          <w:ilvl w:val="0"/>
          <w:numId w:val="43"/>
        </w:numPr>
        <w:autoSpaceDE w:val="0"/>
        <w:autoSpaceDN w:val="0"/>
        <w:adjustRightInd w:val="0"/>
        <w:spacing w:after="0" w:line="276" w:lineRule="auto"/>
        <w:jc w:val="both"/>
        <w:rPr>
          <w:rFonts w:cstheme="minorHAnsi"/>
          <w:sz w:val="24"/>
          <w:szCs w:val="24"/>
        </w:rPr>
      </w:pPr>
      <w:r w:rsidRPr="00AD25BC">
        <w:rPr>
          <w:rFonts w:cstheme="minorHAnsi"/>
          <w:sz w:val="24"/>
          <w:szCs w:val="24"/>
        </w:rPr>
        <w:t>narysovať rovinné útvary v štvorcovej sieti a označiť ich vrcholy veľkým tlačeným</w:t>
      </w:r>
    </w:p>
    <w:p w14:paraId="2EE04399" w14:textId="77777777" w:rsidR="00AD25BC" w:rsidRDefault="00AD25BC" w:rsidP="00CB0463">
      <w:pPr>
        <w:autoSpaceDE w:val="0"/>
        <w:autoSpaceDN w:val="0"/>
        <w:adjustRightInd w:val="0"/>
        <w:spacing w:after="0" w:line="276" w:lineRule="auto"/>
        <w:jc w:val="both"/>
        <w:rPr>
          <w:rFonts w:cstheme="minorHAnsi"/>
          <w:sz w:val="24"/>
          <w:szCs w:val="24"/>
        </w:rPr>
      </w:pPr>
      <w:r>
        <w:rPr>
          <w:rFonts w:cstheme="minorHAnsi"/>
          <w:sz w:val="24"/>
          <w:szCs w:val="24"/>
        </w:rPr>
        <w:t>písmenom,</w:t>
      </w:r>
    </w:p>
    <w:p w14:paraId="6C8E0372" w14:textId="77777777" w:rsidR="00AD25BC" w:rsidRDefault="00DC56EE">
      <w:pPr>
        <w:pStyle w:val="Odsekzoznamu"/>
        <w:numPr>
          <w:ilvl w:val="0"/>
          <w:numId w:val="44"/>
        </w:numPr>
        <w:autoSpaceDE w:val="0"/>
        <w:autoSpaceDN w:val="0"/>
        <w:adjustRightInd w:val="0"/>
        <w:spacing w:after="0" w:line="276" w:lineRule="auto"/>
        <w:jc w:val="both"/>
        <w:rPr>
          <w:rFonts w:cstheme="minorHAnsi"/>
          <w:sz w:val="24"/>
          <w:szCs w:val="24"/>
        </w:rPr>
      </w:pPr>
      <w:r w:rsidRPr="00AD25BC">
        <w:rPr>
          <w:rFonts w:cstheme="minorHAnsi"/>
          <w:sz w:val="24"/>
          <w:szCs w:val="24"/>
        </w:rPr>
        <w:t>vyznačiť bod, ktorý danému geometrickému útvaru patrí, resp. nepatrí,</w:t>
      </w:r>
    </w:p>
    <w:p w14:paraId="1F271577" w14:textId="77777777" w:rsidR="00AD25BC" w:rsidRDefault="00DC56EE">
      <w:pPr>
        <w:pStyle w:val="Odsekzoznamu"/>
        <w:numPr>
          <w:ilvl w:val="0"/>
          <w:numId w:val="44"/>
        </w:numPr>
        <w:autoSpaceDE w:val="0"/>
        <w:autoSpaceDN w:val="0"/>
        <w:adjustRightInd w:val="0"/>
        <w:spacing w:after="0" w:line="276" w:lineRule="auto"/>
        <w:jc w:val="both"/>
        <w:rPr>
          <w:rFonts w:cstheme="minorHAnsi"/>
          <w:sz w:val="24"/>
          <w:szCs w:val="24"/>
        </w:rPr>
      </w:pPr>
      <w:r w:rsidRPr="00AD25BC">
        <w:rPr>
          <w:rFonts w:cstheme="minorHAnsi"/>
          <w:sz w:val="24"/>
          <w:szCs w:val="24"/>
        </w:rPr>
        <w:t>zväčšiť a zmenšiť rovinné útvary v štvorcovej sieti (štvorec, obdĺžnik),</w:t>
      </w:r>
    </w:p>
    <w:p w14:paraId="396F432F" w14:textId="77777777" w:rsidR="00AD25BC" w:rsidRDefault="00DC56EE">
      <w:pPr>
        <w:pStyle w:val="Odsekzoznamu"/>
        <w:numPr>
          <w:ilvl w:val="0"/>
          <w:numId w:val="44"/>
        </w:numPr>
        <w:autoSpaceDE w:val="0"/>
        <w:autoSpaceDN w:val="0"/>
        <w:adjustRightInd w:val="0"/>
        <w:spacing w:after="0" w:line="276" w:lineRule="auto"/>
        <w:jc w:val="both"/>
        <w:rPr>
          <w:rFonts w:cstheme="minorHAnsi"/>
          <w:sz w:val="24"/>
          <w:szCs w:val="24"/>
        </w:rPr>
      </w:pPr>
      <w:r w:rsidRPr="00AD25BC">
        <w:rPr>
          <w:rFonts w:cstheme="minorHAnsi"/>
          <w:sz w:val="24"/>
          <w:szCs w:val="24"/>
        </w:rPr>
        <w:t>identifikovať steny, hrany a vrcholy kocky,</w:t>
      </w:r>
    </w:p>
    <w:p w14:paraId="7C712A74" w14:textId="77777777" w:rsidR="00DC56EE" w:rsidRPr="00AD25BC" w:rsidRDefault="00DC56EE">
      <w:pPr>
        <w:pStyle w:val="Odsekzoznamu"/>
        <w:numPr>
          <w:ilvl w:val="0"/>
          <w:numId w:val="44"/>
        </w:numPr>
        <w:autoSpaceDE w:val="0"/>
        <w:autoSpaceDN w:val="0"/>
        <w:adjustRightInd w:val="0"/>
        <w:spacing w:after="0" w:line="276" w:lineRule="auto"/>
        <w:jc w:val="both"/>
        <w:rPr>
          <w:rFonts w:cstheme="minorHAnsi"/>
          <w:sz w:val="24"/>
          <w:szCs w:val="24"/>
        </w:rPr>
      </w:pPr>
      <w:r w:rsidRPr="00AD25BC">
        <w:rPr>
          <w:rFonts w:cstheme="minorHAnsi"/>
          <w:sz w:val="24"/>
          <w:szCs w:val="24"/>
        </w:rPr>
        <w:t>postaviť stavbu z kociek na základe</w:t>
      </w:r>
    </w:p>
    <w:p w14:paraId="1C768FD1" w14:textId="77777777" w:rsidR="00DC56EE" w:rsidRPr="00AD25BC" w:rsidRDefault="00DC56EE">
      <w:pPr>
        <w:pStyle w:val="Odsekzoznamu"/>
        <w:numPr>
          <w:ilvl w:val="0"/>
          <w:numId w:val="35"/>
        </w:numPr>
        <w:spacing w:line="276" w:lineRule="auto"/>
        <w:jc w:val="both"/>
        <w:rPr>
          <w:rFonts w:cstheme="minorHAnsi"/>
          <w:sz w:val="24"/>
          <w:szCs w:val="24"/>
        </w:rPr>
      </w:pPr>
      <w:r w:rsidRPr="00AD25BC">
        <w:rPr>
          <w:rFonts w:cstheme="minorHAnsi"/>
          <w:sz w:val="24"/>
          <w:szCs w:val="24"/>
        </w:rPr>
        <w:t>vytvoriť plán stavby z kociek.</w:t>
      </w:r>
    </w:p>
    <w:p w14:paraId="0B77F928" w14:textId="77777777" w:rsidR="00DC56EE" w:rsidRP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b/>
          <w:bCs/>
          <w:sz w:val="24"/>
          <w:szCs w:val="24"/>
        </w:rPr>
        <w:t xml:space="preserve">IV. Riešenie aplikačných úloh a úloh rozvíjajúcich špecifické matematické myslenie </w:t>
      </w:r>
      <w:r w:rsidRPr="00CB0463">
        <w:rPr>
          <w:rFonts w:cstheme="minorHAnsi"/>
          <w:sz w:val="24"/>
          <w:szCs w:val="24"/>
        </w:rPr>
        <w:t>(počet</w:t>
      </w:r>
    </w:p>
    <w:p w14:paraId="149E17CD" w14:textId="77777777" w:rsidR="00DC56EE" w:rsidRPr="00CB0463" w:rsidRDefault="00523643" w:rsidP="00CB0463">
      <w:pPr>
        <w:autoSpaceDE w:val="0"/>
        <w:autoSpaceDN w:val="0"/>
        <w:adjustRightInd w:val="0"/>
        <w:spacing w:after="0" w:line="276" w:lineRule="auto"/>
        <w:jc w:val="both"/>
        <w:rPr>
          <w:rFonts w:cstheme="minorHAnsi"/>
          <w:sz w:val="24"/>
          <w:szCs w:val="24"/>
        </w:rPr>
      </w:pPr>
      <w:r>
        <w:rPr>
          <w:rFonts w:cstheme="minorHAnsi"/>
          <w:sz w:val="24"/>
          <w:szCs w:val="24"/>
        </w:rPr>
        <w:t>hodín 1</w:t>
      </w:r>
      <w:r w:rsidR="00DC56EE" w:rsidRPr="00CB0463">
        <w:rPr>
          <w:rFonts w:cstheme="minorHAnsi"/>
          <w:sz w:val="24"/>
          <w:szCs w:val="24"/>
        </w:rPr>
        <w:t>2)</w:t>
      </w:r>
    </w:p>
    <w:p w14:paraId="1003C3A8" w14:textId="77777777" w:rsidR="00DC56EE" w:rsidRPr="00CB0463" w:rsidRDefault="00DC56EE" w:rsidP="00CB0463">
      <w:pPr>
        <w:autoSpaceDE w:val="0"/>
        <w:autoSpaceDN w:val="0"/>
        <w:adjustRightInd w:val="0"/>
        <w:spacing w:after="0" w:line="276" w:lineRule="auto"/>
        <w:jc w:val="both"/>
        <w:rPr>
          <w:rFonts w:cstheme="minorHAnsi"/>
          <w:i/>
          <w:iCs/>
          <w:sz w:val="24"/>
          <w:szCs w:val="24"/>
        </w:rPr>
      </w:pPr>
      <w:r w:rsidRPr="00CB0463">
        <w:rPr>
          <w:rFonts w:cstheme="minorHAnsi"/>
          <w:i/>
          <w:iCs/>
          <w:sz w:val="24"/>
          <w:szCs w:val="24"/>
        </w:rPr>
        <w:t>Žiak na konci 3. ročníka základnej školy vie/dokáže:</w:t>
      </w:r>
    </w:p>
    <w:p w14:paraId="7B75AFA3" w14:textId="77777777" w:rsidR="00523643" w:rsidRDefault="00DC56EE">
      <w:pPr>
        <w:pStyle w:val="Odsekzoznamu"/>
        <w:numPr>
          <w:ilvl w:val="0"/>
          <w:numId w:val="45"/>
        </w:numPr>
        <w:autoSpaceDE w:val="0"/>
        <w:autoSpaceDN w:val="0"/>
        <w:adjustRightInd w:val="0"/>
        <w:spacing w:after="0" w:line="276" w:lineRule="auto"/>
        <w:jc w:val="both"/>
        <w:rPr>
          <w:rFonts w:cstheme="minorHAnsi"/>
          <w:sz w:val="24"/>
          <w:szCs w:val="24"/>
        </w:rPr>
      </w:pPr>
      <w:r w:rsidRPr="00523643">
        <w:rPr>
          <w:rFonts w:cstheme="minorHAnsi"/>
          <w:sz w:val="24"/>
          <w:szCs w:val="24"/>
        </w:rPr>
        <w:t>rozlíšiť istú udalosť, možnú udalosť, nemožnú udalosť,</w:t>
      </w:r>
    </w:p>
    <w:p w14:paraId="6CDFF57A" w14:textId="77777777" w:rsidR="00523643" w:rsidRDefault="00DC56EE">
      <w:pPr>
        <w:pStyle w:val="Odsekzoznamu"/>
        <w:numPr>
          <w:ilvl w:val="0"/>
          <w:numId w:val="45"/>
        </w:numPr>
        <w:autoSpaceDE w:val="0"/>
        <w:autoSpaceDN w:val="0"/>
        <w:adjustRightInd w:val="0"/>
        <w:spacing w:after="0" w:line="276" w:lineRule="auto"/>
        <w:jc w:val="both"/>
        <w:rPr>
          <w:rFonts w:cstheme="minorHAnsi"/>
          <w:sz w:val="24"/>
          <w:szCs w:val="24"/>
        </w:rPr>
      </w:pPr>
      <w:r w:rsidRPr="00523643">
        <w:rPr>
          <w:rFonts w:cstheme="minorHAnsi"/>
          <w:sz w:val="24"/>
          <w:szCs w:val="24"/>
        </w:rPr>
        <w:t>rozhodnúť o pravdivosti (nepravdivosti) tvrdenia,</w:t>
      </w:r>
    </w:p>
    <w:p w14:paraId="66D92D7F" w14:textId="77777777" w:rsidR="00523643" w:rsidRDefault="00DC56EE">
      <w:pPr>
        <w:pStyle w:val="Odsekzoznamu"/>
        <w:numPr>
          <w:ilvl w:val="0"/>
          <w:numId w:val="45"/>
        </w:numPr>
        <w:autoSpaceDE w:val="0"/>
        <w:autoSpaceDN w:val="0"/>
        <w:adjustRightInd w:val="0"/>
        <w:spacing w:after="0" w:line="276" w:lineRule="auto"/>
        <w:jc w:val="both"/>
        <w:rPr>
          <w:rFonts w:cstheme="minorHAnsi"/>
          <w:sz w:val="24"/>
          <w:szCs w:val="24"/>
        </w:rPr>
      </w:pPr>
      <w:r w:rsidRPr="00523643">
        <w:rPr>
          <w:rFonts w:cstheme="minorHAnsi"/>
          <w:sz w:val="24"/>
          <w:szCs w:val="24"/>
        </w:rPr>
        <w:t>rozlíšiť a správne použiť kvantifikované výroky,</w:t>
      </w:r>
    </w:p>
    <w:p w14:paraId="34B35BCC" w14:textId="77777777" w:rsidR="00523643" w:rsidRDefault="00DC56EE">
      <w:pPr>
        <w:pStyle w:val="Odsekzoznamu"/>
        <w:numPr>
          <w:ilvl w:val="0"/>
          <w:numId w:val="45"/>
        </w:numPr>
        <w:autoSpaceDE w:val="0"/>
        <w:autoSpaceDN w:val="0"/>
        <w:adjustRightInd w:val="0"/>
        <w:spacing w:after="0" w:line="276" w:lineRule="auto"/>
        <w:jc w:val="both"/>
        <w:rPr>
          <w:rFonts w:cstheme="minorHAnsi"/>
          <w:sz w:val="24"/>
          <w:szCs w:val="24"/>
        </w:rPr>
      </w:pPr>
      <w:r w:rsidRPr="00523643">
        <w:rPr>
          <w:rFonts w:cstheme="minorHAnsi"/>
          <w:sz w:val="24"/>
          <w:szCs w:val="24"/>
        </w:rPr>
        <w:t>identifikovať a popísať pravidlo vytvorenej postupnosti čísel, znakov, symbolov,</w:t>
      </w:r>
    </w:p>
    <w:p w14:paraId="5FD561D9" w14:textId="77777777" w:rsidR="00DC56EE" w:rsidRPr="00523643" w:rsidRDefault="00DC56EE">
      <w:pPr>
        <w:pStyle w:val="Odsekzoznamu"/>
        <w:numPr>
          <w:ilvl w:val="0"/>
          <w:numId w:val="45"/>
        </w:numPr>
        <w:autoSpaceDE w:val="0"/>
        <w:autoSpaceDN w:val="0"/>
        <w:adjustRightInd w:val="0"/>
        <w:spacing w:after="0" w:line="276" w:lineRule="auto"/>
        <w:jc w:val="both"/>
        <w:rPr>
          <w:rFonts w:cstheme="minorHAnsi"/>
          <w:sz w:val="24"/>
          <w:szCs w:val="24"/>
        </w:rPr>
      </w:pPr>
      <w:r w:rsidRPr="00523643">
        <w:rPr>
          <w:rFonts w:cstheme="minorHAnsi"/>
          <w:sz w:val="24"/>
          <w:szCs w:val="24"/>
        </w:rPr>
        <w:t>na základe identifikovaného pravidla doplniť do postupnosti niekoľko čísel, znakov,</w:t>
      </w:r>
    </w:p>
    <w:p w14:paraId="18179947" w14:textId="77777777" w:rsidR="00523643" w:rsidRDefault="00523643" w:rsidP="00CB0463">
      <w:pPr>
        <w:autoSpaceDE w:val="0"/>
        <w:autoSpaceDN w:val="0"/>
        <w:adjustRightInd w:val="0"/>
        <w:spacing w:after="0" w:line="276" w:lineRule="auto"/>
        <w:jc w:val="both"/>
        <w:rPr>
          <w:rFonts w:cstheme="minorHAnsi"/>
          <w:sz w:val="24"/>
          <w:szCs w:val="24"/>
        </w:rPr>
      </w:pPr>
      <w:r>
        <w:rPr>
          <w:rFonts w:cstheme="minorHAnsi"/>
          <w:sz w:val="24"/>
          <w:szCs w:val="24"/>
        </w:rPr>
        <w:t>symbolov,</w:t>
      </w:r>
    </w:p>
    <w:p w14:paraId="5C5FEB4B" w14:textId="77777777" w:rsidR="00DC56EE" w:rsidRP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vytvoriť systém pri hľadaní a zapisovaní rôznych dvojciferných (trojciferných,</w:t>
      </w:r>
    </w:p>
    <w:p w14:paraId="66D2866B" w14:textId="77777777" w:rsidR="00DC56EE" w:rsidRPr="00CB0463" w:rsidRDefault="00DC56EE" w:rsidP="00CB0463">
      <w:pPr>
        <w:autoSpaceDE w:val="0"/>
        <w:autoSpaceDN w:val="0"/>
        <w:adjustRightInd w:val="0"/>
        <w:spacing w:after="0" w:line="276" w:lineRule="auto"/>
        <w:jc w:val="both"/>
        <w:rPr>
          <w:rFonts w:cstheme="minorHAnsi"/>
          <w:sz w:val="24"/>
          <w:szCs w:val="24"/>
        </w:rPr>
      </w:pPr>
      <w:r w:rsidRPr="00CB0463">
        <w:rPr>
          <w:rFonts w:cstheme="minorHAnsi"/>
          <w:sz w:val="24"/>
          <w:szCs w:val="24"/>
        </w:rPr>
        <w:t>štvorciferných) čísel zložených z daných číslic (číslice sa môžu aj opakovať),</w:t>
      </w:r>
    </w:p>
    <w:p w14:paraId="357B9F79" w14:textId="77777777" w:rsidR="00DC56EE" w:rsidRP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vytvoriť rôzne dvojciferné (trojciferné, štvorciferné) čísla z množiny číslic (číslice sa</w:t>
      </w:r>
    </w:p>
    <w:p w14:paraId="62A1AE4F" w14:textId="77777777" w:rsidR="00523643" w:rsidRDefault="00523643" w:rsidP="00CB0463">
      <w:pPr>
        <w:autoSpaceDE w:val="0"/>
        <w:autoSpaceDN w:val="0"/>
        <w:adjustRightInd w:val="0"/>
        <w:spacing w:after="0" w:line="276" w:lineRule="auto"/>
        <w:jc w:val="both"/>
        <w:rPr>
          <w:rFonts w:cstheme="minorHAnsi"/>
          <w:sz w:val="24"/>
          <w:szCs w:val="24"/>
        </w:rPr>
      </w:pPr>
      <w:r>
        <w:rPr>
          <w:rFonts w:cstheme="minorHAnsi"/>
          <w:sz w:val="24"/>
          <w:szCs w:val="24"/>
        </w:rPr>
        <w:t>môžu aj opakovať),</w:t>
      </w:r>
    </w:p>
    <w:p w14:paraId="6FA9063B"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lastRenderedPageBreak/>
        <w:t xml:space="preserve">vyriešiť slovné úlohy s </w:t>
      </w:r>
      <w:proofErr w:type="spellStart"/>
      <w:r w:rsidRPr="00523643">
        <w:rPr>
          <w:rFonts w:cstheme="minorHAnsi"/>
          <w:sz w:val="24"/>
          <w:szCs w:val="24"/>
        </w:rPr>
        <w:t>kombinatorickou</w:t>
      </w:r>
      <w:proofErr w:type="spellEnd"/>
      <w:r w:rsidRPr="00523643">
        <w:rPr>
          <w:rFonts w:cstheme="minorHAnsi"/>
          <w:sz w:val="24"/>
          <w:szCs w:val="24"/>
        </w:rPr>
        <w:t xml:space="preserve"> motiváciou,</w:t>
      </w:r>
    </w:p>
    <w:p w14:paraId="4260F71A"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vyriešiť nepriamo sformulované úlohy na násobenie a delenie v obore násobilky,</w:t>
      </w:r>
    </w:p>
    <w:p w14:paraId="1CF4690E"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zozbierať, zoskupiť, zaznamenať údaje rôznymi spôsobmi,</w:t>
      </w:r>
    </w:p>
    <w:p w14:paraId="676EF1EF"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z daných údajov vytvoriť prehľadnú tabuľku,</w:t>
      </w:r>
    </w:p>
    <w:p w14:paraId="26445257"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doplniť do tabuľky chýbajúce údaje,</w:t>
      </w:r>
    </w:p>
    <w:p w14:paraId="26179864"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popísať časti tabuľky, orientovať sa v tabuľke,</w:t>
      </w:r>
    </w:p>
    <w:p w14:paraId="723E046C"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využívať tabuľku ako nástroj na riešenie úloh,</w:t>
      </w:r>
    </w:p>
    <w:p w14:paraId="503CAA1B"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orientovať sa v stĺpcovom grafe,</w:t>
      </w:r>
    </w:p>
    <w:p w14:paraId="4256A5D9"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dokresliť chýbajúce údaje do stĺpcového grafu,</w:t>
      </w:r>
    </w:p>
    <w:p w14:paraId="11256015"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vyriešiť aplikačné úlohy súvisiace s orientáciou v tabuľke alebo stĺpcovom grafe,</w:t>
      </w:r>
    </w:p>
    <w:p w14:paraId="61E3CED5"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označiť a pomenovať jednotky času,</w:t>
      </w:r>
    </w:p>
    <w:p w14:paraId="7B82ACF9"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premeniť jednotky času,</w:t>
      </w:r>
    </w:p>
    <w:p w14:paraId="5F32C65D"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určiť čas na digitálnych i ručičkových hodinách,</w:t>
      </w:r>
    </w:p>
    <w:p w14:paraId="39F0CC01"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znázorniť čas na digitálnych i ručičkových hodinách,</w:t>
      </w:r>
    </w:p>
    <w:p w14:paraId="65CF239E"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zapísať čas z ručičkových hodín do digitálnych a naopak,</w:t>
      </w:r>
    </w:p>
    <w:p w14:paraId="56965BC2"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vyriešiť aplikačné úlohy súvisiace s orientáciou v čase,</w:t>
      </w:r>
    </w:p>
    <w:p w14:paraId="614B08E0" w14:textId="77777777" w:rsidR="00523643"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nájsť niekoľko spôsobov zaplatenia danej sumy,</w:t>
      </w:r>
    </w:p>
    <w:p w14:paraId="16A06CB1" w14:textId="77777777" w:rsidR="00DC56EE" w:rsidRDefault="00DC56EE">
      <w:pPr>
        <w:pStyle w:val="Odsekzoznamu"/>
        <w:numPr>
          <w:ilvl w:val="0"/>
          <w:numId w:val="46"/>
        </w:numPr>
        <w:autoSpaceDE w:val="0"/>
        <w:autoSpaceDN w:val="0"/>
        <w:adjustRightInd w:val="0"/>
        <w:spacing w:after="0" w:line="276" w:lineRule="auto"/>
        <w:jc w:val="both"/>
        <w:rPr>
          <w:rFonts w:cstheme="minorHAnsi"/>
          <w:sz w:val="24"/>
          <w:szCs w:val="24"/>
        </w:rPr>
      </w:pPr>
      <w:r w:rsidRPr="00523643">
        <w:rPr>
          <w:rFonts w:cstheme="minorHAnsi"/>
          <w:sz w:val="24"/>
          <w:szCs w:val="24"/>
        </w:rPr>
        <w:t>vyriešiť primerané úlohy z oblasti finančnej gramotnosti.</w:t>
      </w:r>
    </w:p>
    <w:p w14:paraId="23768AAF" w14:textId="77777777" w:rsidR="003E7261" w:rsidRPr="00523643" w:rsidRDefault="003E7261" w:rsidP="003E7261">
      <w:pPr>
        <w:pStyle w:val="Odsekzoznamu"/>
        <w:autoSpaceDE w:val="0"/>
        <w:autoSpaceDN w:val="0"/>
        <w:adjustRightInd w:val="0"/>
        <w:spacing w:after="0" w:line="276" w:lineRule="auto"/>
        <w:jc w:val="both"/>
        <w:rPr>
          <w:rFonts w:cstheme="minorHAnsi"/>
          <w:sz w:val="24"/>
          <w:szCs w:val="24"/>
        </w:rPr>
      </w:pPr>
    </w:p>
    <w:p w14:paraId="15B320E3" w14:textId="77777777" w:rsidR="00DC56EE" w:rsidRPr="003E7261" w:rsidRDefault="00DC56EE" w:rsidP="00DC56EE">
      <w:pPr>
        <w:autoSpaceDE w:val="0"/>
        <w:autoSpaceDN w:val="0"/>
        <w:adjustRightInd w:val="0"/>
        <w:spacing w:after="0" w:line="240" w:lineRule="auto"/>
        <w:rPr>
          <w:rFonts w:cstheme="minorHAnsi"/>
          <w:b/>
          <w:bCs/>
          <w:sz w:val="28"/>
          <w:szCs w:val="28"/>
        </w:rPr>
      </w:pPr>
      <w:r w:rsidRPr="003E7261">
        <w:rPr>
          <w:rFonts w:cstheme="minorHAnsi"/>
          <w:b/>
          <w:bCs/>
          <w:sz w:val="28"/>
          <w:szCs w:val="28"/>
        </w:rPr>
        <w:t>4. ročník</w:t>
      </w:r>
    </w:p>
    <w:p w14:paraId="3B183F1D" w14:textId="77777777" w:rsidR="00DC56EE" w:rsidRPr="003E7261" w:rsidRDefault="00DC56EE" w:rsidP="003E7261">
      <w:pPr>
        <w:autoSpaceDE w:val="0"/>
        <w:autoSpaceDN w:val="0"/>
        <w:adjustRightInd w:val="0"/>
        <w:spacing w:after="0" w:line="276" w:lineRule="auto"/>
        <w:jc w:val="both"/>
        <w:rPr>
          <w:rFonts w:cstheme="minorHAnsi"/>
          <w:sz w:val="24"/>
          <w:szCs w:val="24"/>
        </w:rPr>
      </w:pPr>
      <w:r w:rsidRPr="003E7261">
        <w:rPr>
          <w:rFonts w:cstheme="minorHAnsi"/>
          <w:b/>
          <w:bCs/>
          <w:sz w:val="24"/>
          <w:szCs w:val="24"/>
        </w:rPr>
        <w:t xml:space="preserve">I. Sčítanie a odčítanie prirodzených čísel v číselnom obore do 10 000 </w:t>
      </w:r>
      <w:r w:rsidRPr="003E7261">
        <w:rPr>
          <w:rFonts w:cstheme="minorHAnsi"/>
          <w:sz w:val="24"/>
          <w:szCs w:val="24"/>
        </w:rPr>
        <w:t xml:space="preserve">(počet hodín </w:t>
      </w:r>
      <w:r w:rsidR="005D2E73">
        <w:rPr>
          <w:rFonts w:cstheme="minorHAnsi"/>
          <w:sz w:val="24"/>
          <w:szCs w:val="24"/>
        </w:rPr>
        <w:t>45</w:t>
      </w:r>
      <w:r w:rsidRPr="003E7261">
        <w:rPr>
          <w:rFonts w:cstheme="minorHAnsi"/>
          <w:sz w:val="24"/>
          <w:szCs w:val="24"/>
        </w:rPr>
        <w:t>)</w:t>
      </w:r>
    </w:p>
    <w:p w14:paraId="2C3A0D22" w14:textId="77777777" w:rsidR="00DC56EE" w:rsidRPr="003E7261" w:rsidRDefault="00DC56EE" w:rsidP="003E7261">
      <w:pPr>
        <w:autoSpaceDE w:val="0"/>
        <w:autoSpaceDN w:val="0"/>
        <w:adjustRightInd w:val="0"/>
        <w:spacing w:after="0" w:line="276" w:lineRule="auto"/>
        <w:jc w:val="both"/>
        <w:rPr>
          <w:rFonts w:cstheme="minorHAnsi"/>
          <w:i/>
          <w:iCs/>
          <w:sz w:val="24"/>
          <w:szCs w:val="24"/>
        </w:rPr>
      </w:pPr>
      <w:r w:rsidRPr="003E7261">
        <w:rPr>
          <w:rFonts w:cstheme="minorHAnsi"/>
          <w:i/>
          <w:iCs/>
          <w:sz w:val="24"/>
          <w:szCs w:val="24"/>
        </w:rPr>
        <w:t>Žiak na konci 4. ročníka základnej školy vie/dokáže:</w:t>
      </w:r>
    </w:p>
    <w:p w14:paraId="4A16A3C6" w14:textId="77777777" w:rsidR="00DC56EE" w:rsidRPr="005D2E73" w:rsidRDefault="00DC56EE">
      <w:pPr>
        <w:pStyle w:val="Odsekzoznamu"/>
        <w:numPr>
          <w:ilvl w:val="0"/>
          <w:numId w:val="47"/>
        </w:numPr>
        <w:autoSpaceDE w:val="0"/>
        <w:autoSpaceDN w:val="0"/>
        <w:adjustRightInd w:val="0"/>
        <w:spacing w:after="0" w:line="276" w:lineRule="auto"/>
        <w:jc w:val="both"/>
        <w:rPr>
          <w:rFonts w:cstheme="minorHAnsi"/>
          <w:sz w:val="24"/>
          <w:szCs w:val="24"/>
        </w:rPr>
      </w:pPr>
      <w:r w:rsidRPr="005D2E73">
        <w:rPr>
          <w:rFonts w:cstheme="minorHAnsi"/>
          <w:sz w:val="24"/>
          <w:szCs w:val="24"/>
        </w:rPr>
        <w:t>aktívne v komunikácii používať pojmy sčítanec, súčet, menšenec,</w:t>
      </w:r>
    </w:p>
    <w:p w14:paraId="6195B546" w14:textId="77777777" w:rsidR="005D2E73" w:rsidRDefault="005D2E73" w:rsidP="003E7261">
      <w:pPr>
        <w:autoSpaceDE w:val="0"/>
        <w:autoSpaceDN w:val="0"/>
        <w:adjustRightInd w:val="0"/>
        <w:spacing w:after="0" w:line="276" w:lineRule="auto"/>
        <w:jc w:val="both"/>
        <w:rPr>
          <w:rFonts w:cstheme="minorHAnsi"/>
          <w:sz w:val="24"/>
          <w:szCs w:val="24"/>
        </w:rPr>
      </w:pPr>
      <w:r>
        <w:rPr>
          <w:rFonts w:cstheme="minorHAnsi"/>
          <w:sz w:val="24"/>
          <w:szCs w:val="24"/>
        </w:rPr>
        <w:t>menšiteľ, rozdiel,</w:t>
      </w:r>
    </w:p>
    <w:p w14:paraId="4758302C" w14:textId="77777777" w:rsidR="005D2E73" w:rsidRDefault="00DC56EE">
      <w:pPr>
        <w:pStyle w:val="Odsekzoznamu"/>
        <w:numPr>
          <w:ilvl w:val="0"/>
          <w:numId w:val="47"/>
        </w:numPr>
        <w:autoSpaceDE w:val="0"/>
        <w:autoSpaceDN w:val="0"/>
        <w:adjustRightInd w:val="0"/>
        <w:spacing w:after="0" w:line="276" w:lineRule="auto"/>
        <w:jc w:val="both"/>
        <w:rPr>
          <w:rFonts w:cstheme="minorHAnsi"/>
          <w:sz w:val="24"/>
          <w:szCs w:val="24"/>
        </w:rPr>
      </w:pPr>
      <w:r w:rsidRPr="005D2E73">
        <w:rPr>
          <w:rFonts w:cstheme="minorHAnsi"/>
          <w:sz w:val="24"/>
          <w:szCs w:val="24"/>
        </w:rPr>
        <w:t>sčítať a odčítať prirodzené čísla spamäti,</w:t>
      </w:r>
    </w:p>
    <w:p w14:paraId="1D3CD77C" w14:textId="77777777" w:rsidR="005D2E73" w:rsidRDefault="00DC56EE">
      <w:pPr>
        <w:pStyle w:val="Odsekzoznamu"/>
        <w:numPr>
          <w:ilvl w:val="0"/>
          <w:numId w:val="47"/>
        </w:numPr>
        <w:autoSpaceDE w:val="0"/>
        <w:autoSpaceDN w:val="0"/>
        <w:adjustRightInd w:val="0"/>
        <w:spacing w:after="0" w:line="276" w:lineRule="auto"/>
        <w:jc w:val="both"/>
        <w:rPr>
          <w:rFonts w:cstheme="minorHAnsi"/>
          <w:sz w:val="24"/>
          <w:szCs w:val="24"/>
        </w:rPr>
      </w:pPr>
      <w:r w:rsidRPr="005D2E73">
        <w:rPr>
          <w:rFonts w:cstheme="minorHAnsi"/>
          <w:sz w:val="24"/>
          <w:szCs w:val="24"/>
        </w:rPr>
        <w:t>pri riešení úloh využiť komutatívnosť sčítania,</w:t>
      </w:r>
    </w:p>
    <w:p w14:paraId="42237F2C" w14:textId="77777777" w:rsidR="005D2E73" w:rsidRDefault="00DC56EE">
      <w:pPr>
        <w:pStyle w:val="Odsekzoznamu"/>
        <w:numPr>
          <w:ilvl w:val="0"/>
          <w:numId w:val="47"/>
        </w:numPr>
        <w:autoSpaceDE w:val="0"/>
        <w:autoSpaceDN w:val="0"/>
        <w:adjustRightInd w:val="0"/>
        <w:spacing w:after="0" w:line="276" w:lineRule="auto"/>
        <w:jc w:val="both"/>
        <w:rPr>
          <w:rFonts w:cstheme="minorHAnsi"/>
          <w:sz w:val="24"/>
          <w:szCs w:val="24"/>
        </w:rPr>
      </w:pPr>
      <w:r w:rsidRPr="005D2E73">
        <w:rPr>
          <w:rFonts w:cstheme="minorHAnsi"/>
          <w:sz w:val="24"/>
          <w:szCs w:val="24"/>
        </w:rPr>
        <w:t>sčítanec, súčet, menšenec, menšiteľ, rozdiel</w:t>
      </w:r>
    </w:p>
    <w:p w14:paraId="66D28DA1" w14:textId="77777777" w:rsidR="005D2E73" w:rsidRDefault="00DC56EE">
      <w:pPr>
        <w:pStyle w:val="Odsekzoznamu"/>
        <w:numPr>
          <w:ilvl w:val="0"/>
          <w:numId w:val="47"/>
        </w:numPr>
        <w:autoSpaceDE w:val="0"/>
        <w:autoSpaceDN w:val="0"/>
        <w:adjustRightInd w:val="0"/>
        <w:spacing w:after="0" w:line="276" w:lineRule="auto"/>
        <w:jc w:val="both"/>
        <w:rPr>
          <w:rFonts w:cstheme="minorHAnsi"/>
          <w:sz w:val="24"/>
          <w:szCs w:val="24"/>
        </w:rPr>
      </w:pPr>
      <w:r w:rsidRPr="005D2E73">
        <w:rPr>
          <w:rFonts w:cstheme="minorHAnsi"/>
          <w:sz w:val="24"/>
          <w:szCs w:val="24"/>
        </w:rPr>
        <w:t>pamäťové sčítanie a odčítanie:</w:t>
      </w:r>
    </w:p>
    <w:p w14:paraId="369040BE" w14:textId="77777777" w:rsidR="005D2E73" w:rsidRDefault="00DC56EE">
      <w:pPr>
        <w:pStyle w:val="Odsekzoznamu"/>
        <w:numPr>
          <w:ilvl w:val="0"/>
          <w:numId w:val="35"/>
        </w:numPr>
        <w:autoSpaceDE w:val="0"/>
        <w:autoSpaceDN w:val="0"/>
        <w:adjustRightInd w:val="0"/>
        <w:spacing w:after="0" w:line="276" w:lineRule="auto"/>
        <w:jc w:val="both"/>
        <w:rPr>
          <w:rFonts w:cstheme="minorHAnsi"/>
          <w:sz w:val="24"/>
          <w:szCs w:val="24"/>
        </w:rPr>
      </w:pPr>
      <w:r w:rsidRPr="005D2E73">
        <w:rPr>
          <w:rFonts w:cstheme="minorHAnsi"/>
          <w:sz w:val="24"/>
          <w:szCs w:val="24"/>
        </w:rPr>
        <w:t>sčítanie a odčítanie celých desiatok, stoviek, tisícok</w:t>
      </w:r>
    </w:p>
    <w:p w14:paraId="57107809" w14:textId="77777777" w:rsidR="00DC56EE" w:rsidRPr="005D2E73" w:rsidRDefault="00DC56EE">
      <w:pPr>
        <w:pStyle w:val="Odsekzoznamu"/>
        <w:numPr>
          <w:ilvl w:val="0"/>
          <w:numId w:val="35"/>
        </w:numPr>
        <w:autoSpaceDE w:val="0"/>
        <w:autoSpaceDN w:val="0"/>
        <w:adjustRightInd w:val="0"/>
        <w:spacing w:after="0" w:line="276" w:lineRule="auto"/>
        <w:jc w:val="both"/>
        <w:rPr>
          <w:rFonts w:cstheme="minorHAnsi"/>
          <w:sz w:val="24"/>
          <w:szCs w:val="24"/>
        </w:rPr>
      </w:pPr>
      <w:r w:rsidRPr="005D2E73">
        <w:rPr>
          <w:rFonts w:cstheme="minorHAnsi"/>
          <w:sz w:val="24"/>
          <w:szCs w:val="24"/>
        </w:rPr>
        <w:t>pričítanie celej desiatky, stovky, tisícky k trojcifernému (štvorcifernému) číslu</w:t>
      </w:r>
    </w:p>
    <w:p w14:paraId="2DD9E842"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písomne sčítať dve prirodzené čísla (algoritmus písomného sčítania),</w:t>
      </w:r>
    </w:p>
    <w:p w14:paraId="1BAFF08A"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písomne odčítať dve prirodzené čísla (algoritmus písomného odčítania),</w:t>
      </w:r>
    </w:p>
    <w:p w14:paraId="47AB9953"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písomne sčítať tri a viac prirodzených čísel,</w:t>
      </w:r>
    </w:p>
    <w:p w14:paraId="1D25F207"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sčítať a</w:t>
      </w:r>
      <w:r w:rsidR="005D2E73">
        <w:rPr>
          <w:rFonts w:cstheme="minorHAnsi"/>
          <w:sz w:val="24"/>
          <w:szCs w:val="24"/>
        </w:rPr>
        <w:t> </w:t>
      </w:r>
      <w:r w:rsidRPr="005D2E73">
        <w:rPr>
          <w:rFonts w:cstheme="minorHAnsi"/>
          <w:sz w:val="24"/>
          <w:szCs w:val="24"/>
        </w:rPr>
        <w:t>odčítať</w:t>
      </w:r>
    </w:p>
    <w:p w14:paraId="53C2A718"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prirodzené čísla s využitím kalkulačky,</w:t>
      </w:r>
    </w:p>
    <w:p w14:paraId="6D913888"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vyriešiť jednoduché úlohy na sčítanie (odčítanie) so zátvorkami,</w:t>
      </w:r>
    </w:p>
    <w:p w14:paraId="77329A10"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vyriešiť jednoduché rovnice,</w:t>
      </w:r>
    </w:p>
    <w:p w14:paraId="6B4D3DF0"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vyriešiť jednoduché slovné úlohy na sčítanie a odčítanie,</w:t>
      </w:r>
    </w:p>
    <w:p w14:paraId="0D4E1035"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vyriešiť zložené slovné úlohy,</w:t>
      </w:r>
    </w:p>
    <w:p w14:paraId="06D08A03"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sformulovať text slovnej úlohy k numerickému príkladu,</w:t>
      </w:r>
    </w:p>
    <w:p w14:paraId="094B56E1"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lastRenderedPageBreak/>
        <w:t>vyriešiť slovné úlohy s využitím zaokrúhlenia prirodzených čísel,</w:t>
      </w:r>
    </w:p>
    <w:p w14:paraId="2A50BBA6"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odhadnúť výsledok úlohy,</w:t>
      </w:r>
    </w:p>
    <w:p w14:paraId="763B94D6"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vyriešiť primerané slovné úlohy s neprázdnym prienikom,</w:t>
      </w:r>
    </w:p>
    <w:p w14:paraId="66C9C529" w14:textId="77777777" w:rsidR="005D2E73"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pri riešení slovnej úlohy využiť v prípade potreby jednotlivé elementy postupu riešenia,</w:t>
      </w:r>
    </w:p>
    <w:p w14:paraId="659D93A1" w14:textId="77777777" w:rsidR="00DC56EE" w:rsidRDefault="00DC56EE">
      <w:pPr>
        <w:pStyle w:val="Odsekzoznamu"/>
        <w:numPr>
          <w:ilvl w:val="0"/>
          <w:numId w:val="48"/>
        </w:numPr>
        <w:autoSpaceDE w:val="0"/>
        <w:autoSpaceDN w:val="0"/>
        <w:adjustRightInd w:val="0"/>
        <w:spacing w:after="0" w:line="276" w:lineRule="auto"/>
        <w:jc w:val="both"/>
        <w:rPr>
          <w:rFonts w:cstheme="minorHAnsi"/>
          <w:sz w:val="24"/>
          <w:szCs w:val="24"/>
        </w:rPr>
      </w:pPr>
      <w:r w:rsidRPr="005D2E73">
        <w:rPr>
          <w:rFonts w:cstheme="minorHAnsi"/>
          <w:sz w:val="24"/>
          <w:szCs w:val="24"/>
        </w:rPr>
        <w:t>zmatematizovať primerané reálne situácie</w:t>
      </w:r>
    </w:p>
    <w:p w14:paraId="69356A3E" w14:textId="77777777" w:rsidR="005D2E73" w:rsidRPr="005D2E73" w:rsidRDefault="005D2E73" w:rsidP="005D2E73">
      <w:pPr>
        <w:pStyle w:val="Odsekzoznamu"/>
        <w:autoSpaceDE w:val="0"/>
        <w:autoSpaceDN w:val="0"/>
        <w:adjustRightInd w:val="0"/>
        <w:spacing w:after="0" w:line="276" w:lineRule="auto"/>
        <w:jc w:val="both"/>
        <w:rPr>
          <w:rFonts w:cstheme="minorHAnsi"/>
          <w:sz w:val="24"/>
          <w:szCs w:val="24"/>
        </w:rPr>
      </w:pPr>
    </w:p>
    <w:p w14:paraId="4139B5CC" w14:textId="77777777" w:rsidR="00DC56EE" w:rsidRPr="003E7261" w:rsidRDefault="00DC56EE" w:rsidP="003E7261">
      <w:pPr>
        <w:autoSpaceDE w:val="0"/>
        <w:autoSpaceDN w:val="0"/>
        <w:adjustRightInd w:val="0"/>
        <w:spacing w:after="0" w:line="276" w:lineRule="auto"/>
        <w:jc w:val="both"/>
        <w:rPr>
          <w:rFonts w:cstheme="minorHAnsi"/>
          <w:sz w:val="24"/>
          <w:szCs w:val="24"/>
        </w:rPr>
      </w:pPr>
      <w:r w:rsidRPr="003E7261">
        <w:rPr>
          <w:rFonts w:cstheme="minorHAnsi"/>
          <w:b/>
          <w:bCs/>
          <w:sz w:val="24"/>
          <w:szCs w:val="24"/>
        </w:rPr>
        <w:t xml:space="preserve">II. Násobenie a delenie prirodzených čísel </w:t>
      </w:r>
      <w:r w:rsidRPr="003E7261">
        <w:rPr>
          <w:rFonts w:cstheme="minorHAnsi"/>
          <w:sz w:val="24"/>
          <w:szCs w:val="24"/>
        </w:rPr>
        <w:t xml:space="preserve">(počet hodín </w:t>
      </w:r>
      <w:r w:rsidR="003D5ED5">
        <w:rPr>
          <w:rFonts w:cstheme="minorHAnsi"/>
          <w:sz w:val="24"/>
          <w:szCs w:val="24"/>
        </w:rPr>
        <w:t>35</w:t>
      </w:r>
      <w:r w:rsidRPr="003E7261">
        <w:rPr>
          <w:rFonts w:cstheme="minorHAnsi"/>
          <w:sz w:val="24"/>
          <w:szCs w:val="24"/>
        </w:rPr>
        <w:t>)</w:t>
      </w:r>
    </w:p>
    <w:p w14:paraId="5E0034D0" w14:textId="77777777" w:rsidR="005D2E73" w:rsidRDefault="00DC56EE" w:rsidP="003E7261">
      <w:pPr>
        <w:autoSpaceDE w:val="0"/>
        <w:autoSpaceDN w:val="0"/>
        <w:adjustRightInd w:val="0"/>
        <w:spacing w:after="0" w:line="276" w:lineRule="auto"/>
        <w:jc w:val="both"/>
        <w:rPr>
          <w:rFonts w:cstheme="minorHAnsi"/>
          <w:i/>
          <w:iCs/>
          <w:sz w:val="24"/>
          <w:szCs w:val="24"/>
        </w:rPr>
      </w:pPr>
      <w:r w:rsidRPr="003E7261">
        <w:rPr>
          <w:rFonts w:cstheme="minorHAnsi"/>
          <w:i/>
          <w:iCs/>
          <w:sz w:val="24"/>
          <w:szCs w:val="24"/>
        </w:rPr>
        <w:t>Žiak na konci 4. ročn</w:t>
      </w:r>
      <w:r w:rsidR="005D2E73">
        <w:rPr>
          <w:rFonts w:cstheme="minorHAnsi"/>
          <w:i/>
          <w:iCs/>
          <w:sz w:val="24"/>
          <w:szCs w:val="24"/>
        </w:rPr>
        <w:t>íka základnej školy vie/dokáže:</w:t>
      </w:r>
    </w:p>
    <w:p w14:paraId="48F70A5F" w14:textId="77777777" w:rsidR="005D2E73" w:rsidRPr="005D2E7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5D2E73">
        <w:rPr>
          <w:rFonts w:cstheme="minorHAnsi"/>
          <w:sz w:val="24"/>
          <w:szCs w:val="24"/>
        </w:rPr>
        <w:t>vynásobiť a vydeliť prirodzené čísla v obore násobilky do 100 spamäti,</w:t>
      </w:r>
    </w:p>
    <w:p w14:paraId="4855AD30"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5D2E73">
        <w:rPr>
          <w:rFonts w:cstheme="minorHAnsi"/>
          <w:sz w:val="24"/>
          <w:szCs w:val="24"/>
        </w:rPr>
        <w:t>aktívne v komunikácii používať pojmy činiteľ, súčin, delenec, deliteľ, podiel,</w:t>
      </w:r>
    </w:p>
    <w:p w14:paraId="19E1D9A4"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zväčšiť (zmenšiť) dané číslo niekoľkokrát,</w:t>
      </w:r>
    </w:p>
    <w:p w14:paraId="08671BD5"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pri riešení úloh využiť komutatívnosť násobenia,</w:t>
      </w:r>
    </w:p>
    <w:p w14:paraId="76A37725"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vynásobiť a vydeliť prirodzené číslo 10, 100 a 1000,</w:t>
      </w:r>
    </w:p>
    <w:p w14:paraId="781EAC31"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vyriešiť jednoduchú rovnicu na násobenie a delenie v obore násobilky,</w:t>
      </w:r>
    </w:p>
    <w:p w14:paraId="4BC0C76A"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vyriešiť jednoduché úlohy na násobenie (delenie) so zátvorkami,</w:t>
      </w:r>
    </w:p>
    <w:p w14:paraId="3DAF11D6"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vyriešiť jednoduché slovné úlohy na násobenie a</w:t>
      </w:r>
      <w:r w:rsidR="002A5DF3">
        <w:rPr>
          <w:rFonts w:cstheme="minorHAnsi"/>
          <w:sz w:val="24"/>
          <w:szCs w:val="24"/>
        </w:rPr>
        <w:t> </w:t>
      </w:r>
      <w:r w:rsidRPr="002A5DF3">
        <w:rPr>
          <w:rFonts w:cstheme="minorHAnsi"/>
          <w:sz w:val="24"/>
          <w:szCs w:val="24"/>
        </w:rPr>
        <w:t>delenie</w:t>
      </w:r>
    </w:p>
    <w:p w14:paraId="004C20E7" w14:textId="77777777" w:rsidR="002A5DF3"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prirodzených čísel v obore násobilky do 100,</w:t>
      </w:r>
    </w:p>
    <w:p w14:paraId="0396EF73" w14:textId="77777777" w:rsidR="00DC56EE" w:rsidRPr="002A5DF3" w:rsidRDefault="00DC56EE">
      <w:pPr>
        <w:pStyle w:val="Odsekzoznamu"/>
        <w:numPr>
          <w:ilvl w:val="0"/>
          <w:numId w:val="49"/>
        </w:numPr>
        <w:autoSpaceDE w:val="0"/>
        <w:autoSpaceDN w:val="0"/>
        <w:adjustRightInd w:val="0"/>
        <w:spacing w:after="0" w:line="276" w:lineRule="auto"/>
        <w:jc w:val="both"/>
        <w:rPr>
          <w:rFonts w:cstheme="minorHAnsi"/>
          <w:i/>
          <w:iCs/>
          <w:sz w:val="24"/>
          <w:szCs w:val="24"/>
        </w:rPr>
      </w:pPr>
      <w:r w:rsidRPr="002A5DF3">
        <w:rPr>
          <w:rFonts w:cstheme="minorHAnsi"/>
          <w:sz w:val="24"/>
          <w:szCs w:val="24"/>
        </w:rPr>
        <w:t>vytvoriť slovné úlohy k danému numerickému príkladu na násobenie a delenie v obore</w:t>
      </w:r>
    </w:p>
    <w:p w14:paraId="506CC4BA" w14:textId="77777777" w:rsidR="002A5DF3" w:rsidRDefault="002A5DF3" w:rsidP="003E7261">
      <w:pPr>
        <w:autoSpaceDE w:val="0"/>
        <w:autoSpaceDN w:val="0"/>
        <w:adjustRightInd w:val="0"/>
        <w:spacing w:after="0" w:line="276" w:lineRule="auto"/>
        <w:jc w:val="both"/>
        <w:rPr>
          <w:rFonts w:cstheme="minorHAnsi"/>
          <w:sz w:val="24"/>
          <w:szCs w:val="24"/>
        </w:rPr>
      </w:pPr>
      <w:r>
        <w:rPr>
          <w:rFonts w:cstheme="minorHAnsi"/>
          <w:sz w:val="24"/>
          <w:szCs w:val="24"/>
        </w:rPr>
        <w:t>násobilky do 100,</w:t>
      </w:r>
    </w:p>
    <w:p w14:paraId="77C3F363" w14:textId="77777777" w:rsidR="002A5DF3" w:rsidRDefault="00DC56EE">
      <w:pPr>
        <w:pStyle w:val="Odsekzoznamu"/>
        <w:numPr>
          <w:ilvl w:val="0"/>
          <w:numId w:val="50"/>
        </w:numPr>
        <w:autoSpaceDE w:val="0"/>
        <w:autoSpaceDN w:val="0"/>
        <w:adjustRightInd w:val="0"/>
        <w:spacing w:after="0" w:line="276" w:lineRule="auto"/>
        <w:jc w:val="both"/>
        <w:rPr>
          <w:rFonts w:cstheme="minorHAnsi"/>
          <w:sz w:val="24"/>
          <w:szCs w:val="24"/>
        </w:rPr>
      </w:pPr>
      <w:r w:rsidRPr="002A5DF3">
        <w:rPr>
          <w:rFonts w:cstheme="minorHAnsi"/>
          <w:sz w:val="24"/>
          <w:szCs w:val="24"/>
        </w:rPr>
        <w:t>vyriešiť slovné úlohy na priamu úmernosť,</w:t>
      </w:r>
    </w:p>
    <w:p w14:paraId="335D1287" w14:textId="77777777" w:rsidR="002A5DF3" w:rsidRDefault="00DC56EE">
      <w:pPr>
        <w:pStyle w:val="Odsekzoznamu"/>
        <w:numPr>
          <w:ilvl w:val="0"/>
          <w:numId w:val="50"/>
        </w:numPr>
        <w:autoSpaceDE w:val="0"/>
        <w:autoSpaceDN w:val="0"/>
        <w:adjustRightInd w:val="0"/>
        <w:spacing w:after="0" w:line="276" w:lineRule="auto"/>
        <w:jc w:val="both"/>
        <w:rPr>
          <w:rFonts w:cstheme="minorHAnsi"/>
          <w:sz w:val="24"/>
          <w:szCs w:val="24"/>
        </w:rPr>
      </w:pPr>
      <w:r w:rsidRPr="002A5DF3">
        <w:rPr>
          <w:rFonts w:cstheme="minorHAnsi"/>
          <w:sz w:val="24"/>
          <w:szCs w:val="24"/>
        </w:rPr>
        <w:t>vyriešiť zložené slovné úlohy,</w:t>
      </w:r>
    </w:p>
    <w:p w14:paraId="149C9EBC" w14:textId="77777777" w:rsidR="002A5DF3" w:rsidRDefault="00DC56EE">
      <w:pPr>
        <w:pStyle w:val="Odsekzoznamu"/>
        <w:numPr>
          <w:ilvl w:val="0"/>
          <w:numId w:val="50"/>
        </w:numPr>
        <w:autoSpaceDE w:val="0"/>
        <w:autoSpaceDN w:val="0"/>
        <w:adjustRightInd w:val="0"/>
        <w:spacing w:after="0" w:line="276" w:lineRule="auto"/>
        <w:jc w:val="both"/>
        <w:rPr>
          <w:rFonts w:cstheme="minorHAnsi"/>
          <w:sz w:val="24"/>
          <w:szCs w:val="24"/>
        </w:rPr>
      </w:pPr>
      <w:r w:rsidRPr="002A5DF3">
        <w:rPr>
          <w:rFonts w:cstheme="minorHAnsi"/>
          <w:sz w:val="24"/>
          <w:szCs w:val="24"/>
        </w:rPr>
        <w:t>zmatematizovať primerané reálne situácie,</w:t>
      </w:r>
    </w:p>
    <w:p w14:paraId="57825608" w14:textId="77777777" w:rsidR="002A5DF3" w:rsidRDefault="00DC56EE">
      <w:pPr>
        <w:pStyle w:val="Odsekzoznamu"/>
        <w:numPr>
          <w:ilvl w:val="0"/>
          <w:numId w:val="50"/>
        </w:numPr>
        <w:autoSpaceDE w:val="0"/>
        <w:autoSpaceDN w:val="0"/>
        <w:adjustRightInd w:val="0"/>
        <w:spacing w:after="0" w:line="276" w:lineRule="auto"/>
        <w:jc w:val="both"/>
        <w:rPr>
          <w:rFonts w:cstheme="minorHAnsi"/>
          <w:sz w:val="24"/>
          <w:szCs w:val="24"/>
        </w:rPr>
      </w:pPr>
      <w:r w:rsidRPr="002A5DF3">
        <w:rPr>
          <w:rFonts w:cstheme="minorHAnsi"/>
          <w:sz w:val="24"/>
          <w:szCs w:val="24"/>
        </w:rPr>
        <w:t>pri riešení slovnej úlohy využiť v prípade potreby jednotlivé elementy postupu riešenia,</w:t>
      </w:r>
    </w:p>
    <w:p w14:paraId="3E2B528A" w14:textId="77777777" w:rsidR="00DC56EE" w:rsidRPr="002A5DF3" w:rsidRDefault="00DC56EE">
      <w:pPr>
        <w:pStyle w:val="Odsekzoznamu"/>
        <w:numPr>
          <w:ilvl w:val="0"/>
          <w:numId w:val="50"/>
        </w:numPr>
        <w:autoSpaceDE w:val="0"/>
        <w:autoSpaceDN w:val="0"/>
        <w:adjustRightInd w:val="0"/>
        <w:spacing w:after="0" w:line="276" w:lineRule="auto"/>
        <w:jc w:val="both"/>
        <w:rPr>
          <w:rFonts w:cstheme="minorHAnsi"/>
          <w:sz w:val="24"/>
          <w:szCs w:val="24"/>
        </w:rPr>
      </w:pPr>
      <w:r w:rsidRPr="002A5DF3">
        <w:rPr>
          <w:rFonts w:cstheme="minorHAnsi"/>
          <w:sz w:val="24"/>
          <w:szCs w:val="24"/>
        </w:rPr>
        <w:t>znázorniť na primeranom geometrickom modeli danú časť celku (polovicu, tretinu,</w:t>
      </w:r>
    </w:p>
    <w:p w14:paraId="1F0A459C" w14:textId="77777777" w:rsidR="00DC56EE" w:rsidRDefault="00DC56EE" w:rsidP="003E7261">
      <w:pPr>
        <w:autoSpaceDE w:val="0"/>
        <w:autoSpaceDN w:val="0"/>
        <w:adjustRightInd w:val="0"/>
        <w:spacing w:after="0" w:line="276" w:lineRule="auto"/>
        <w:jc w:val="both"/>
        <w:rPr>
          <w:rFonts w:cstheme="minorHAnsi"/>
          <w:sz w:val="24"/>
          <w:szCs w:val="24"/>
        </w:rPr>
      </w:pPr>
      <w:r w:rsidRPr="003E7261">
        <w:rPr>
          <w:rFonts w:cstheme="minorHAnsi"/>
          <w:sz w:val="24"/>
          <w:szCs w:val="24"/>
        </w:rPr>
        <w:t>štvrtinu, ...).</w:t>
      </w:r>
    </w:p>
    <w:p w14:paraId="681D4477" w14:textId="77777777" w:rsidR="002A5DF3" w:rsidRPr="003E7261" w:rsidRDefault="002A5DF3" w:rsidP="003E7261">
      <w:pPr>
        <w:autoSpaceDE w:val="0"/>
        <w:autoSpaceDN w:val="0"/>
        <w:adjustRightInd w:val="0"/>
        <w:spacing w:after="0" w:line="276" w:lineRule="auto"/>
        <w:jc w:val="both"/>
        <w:rPr>
          <w:rFonts w:cstheme="minorHAnsi"/>
          <w:sz w:val="24"/>
          <w:szCs w:val="24"/>
        </w:rPr>
      </w:pPr>
    </w:p>
    <w:p w14:paraId="45D87E6B" w14:textId="77777777" w:rsidR="00DC56EE" w:rsidRPr="003E7261" w:rsidRDefault="00DC56EE" w:rsidP="003E7261">
      <w:pPr>
        <w:autoSpaceDE w:val="0"/>
        <w:autoSpaceDN w:val="0"/>
        <w:adjustRightInd w:val="0"/>
        <w:spacing w:after="0" w:line="276" w:lineRule="auto"/>
        <w:jc w:val="both"/>
        <w:rPr>
          <w:rFonts w:cstheme="minorHAnsi"/>
          <w:sz w:val="24"/>
          <w:szCs w:val="24"/>
        </w:rPr>
      </w:pPr>
      <w:r w:rsidRPr="003E7261">
        <w:rPr>
          <w:rFonts w:cstheme="minorHAnsi"/>
          <w:b/>
          <w:bCs/>
          <w:sz w:val="24"/>
          <w:szCs w:val="24"/>
        </w:rPr>
        <w:t xml:space="preserve">III. Geometria a meranie </w:t>
      </w:r>
      <w:r w:rsidR="003D5ED5">
        <w:rPr>
          <w:rFonts w:cstheme="minorHAnsi"/>
          <w:sz w:val="24"/>
          <w:szCs w:val="24"/>
        </w:rPr>
        <w:t>(počet hodín 33</w:t>
      </w:r>
      <w:r w:rsidRPr="003E7261">
        <w:rPr>
          <w:rFonts w:cstheme="minorHAnsi"/>
          <w:sz w:val="24"/>
          <w:szCs w:val="24"/>
        </w:rPr>
        <w:t>)</w:t>
      </w:r>
    </w:p>
    <w:p w14:paraId="1D76AC02" w14:textId="77777777" w:rsidR="00DC56EE" w:rsidRPr="003E7261" w:rsidRDefault="00DC56EE" w:rsidP="003E7261">
      <w:pPr>
        <w:autoSpaceDE w:val="0"/>
        <w:autoSpaceDN w:val="0"/>
        <w:adjustRightInd w:val="0"/>
        <w:spacing w:after="0" w:line="276" w:lineRule="auto"/>
        <w:jc w:val="both"/>
        <w:rPr>
          <w:rFonts w:cstheme="minorHAnsi"/>
          <w:i/>
          <w:iCs/>
          <w:sz w:val="24"/>
          <w:szCs w:val="24"/>
        </w:rPr>
      </w:pPr>
      <w:r w:rsidRPr="003E7261">
        <w:rPr>
          <w:rFonts w:cstheme="minorHAnsi"/>
          <w:i/>
          <w:iCs/>
          <w:sz w:val="24"/>
          <w:szCs w:val="24"/>
        </w:rPr>
        <w:t>Žiak na konci 4. ročníka základnej školy vie/dokáže:</w:t>
      </w:r>
    </w:p>
    <w:p w14:paraId="6CB19A19" w14:textId="77777777" w:rsidR="00DC56EE" w:rsidRPr="002A5DF3" w:rsidRDefault="00DC56EE">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premeniť jednotky dĺžky (aj zmiešané), identifikovať a pomenovať mnohouholník</w:t>
      </w:r>
    </w:p>
    <w:p w14:paraId="747194F5" w14:textId="77777777" w:rsidR="002A5DF3" w:rsidRDefault="00DC56EE" w:rsidP="003E7261">
      <w:pPr>
        <w:autoSpaceDE w:val="0"/>
        <w:autoSpaceDN w:val="0"/>
        <w:adjustRightInd w:val="0"/>
        <w:spacing w:after="0" w:line="276" w:lineRule="auto"/>
        <w:jc w:val="both"/>
        <w:rPr>
          <w:rFonts w:cstheme="minorHAnsi"/>
          <w:sz w:val="24"/>
          <w:szCs w:val="24"/>
        </w:rPr>
      </w:pPr>
      <w:r w:rsidRPr="003E7261">
        <w:rPr>
          <w:rFonts w:cstheme="minorHAnsi"/>
          <w:sz w:val="24"/>
          <w:szCs w:val="24"/>
        </w:rPr>
        <w:t>(</w:t>
      </w:r>
      <w:r w:rsidR="002A5DF3">
        <w:rPr>
          <w:rFonts w:cstheme="minorHAnsi"/>
          <w:sz w:val="24"/>
          <w:szCs w:val="24"/>
        </w:rPr>
        <w:t>štvoruholník, päťuholník, ...),</w:t>
      </w:r>
    </w:p>
    <w:p w14:paraId="446C8027" w14:textId="77777777" w:rsidR="00DC56EE" w:rsidRPr="002A5DF3" w:rsidRDefault="00DC56EE">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vymenovať vrcholy a strany mnohouholníka (trojuholníka, štvorca a obdĺžnika,</w:t>
      </w:r>
    </w:p>
    <w:p w14:paraId="117D2978" w14:textId="77777777" w:rsidR="00DC56EE" w:rsidRPr="003E7261" w:rsidRDefault="00DC56EE" w:rsidP="003E7261">
      <w:pPr>
        <w:autoSpaceDE w:val="0"/>
        <w:autoSpaceDN w:val="0"/>
        <w:adjustRightInd w:val="0"/>
        <w:spacing w:after="0" w:line="276" w:lineRule="auto"/>
        <w:jc w:val="both"/>
        <w:rPr>
          <w:rFonts w:cstheme="minorHAnsi"/>
          <w:sz w:val="24"/>
          <w:szCs w:val="24"/>
        </w:rPr>
      </w:pPr>
      <w:r w:rsidRPr="003E7261">
        <w:rPr>
          <w:rFonts w:cstheme="minorHAnsi"/>
          <w:sz w:val="24"/>
          <w:szCs w:val="24"/>
        </w:rPr>
        <w:t>štvoruholníka, päťuholníka, ...)</w:t>
      </w:r>
    </w:p>
    <w:p w14:paraId="09AC9725" w14:textId="77777777" w:rsidR="00DC56EE" w:rsidRPr="002A5DF3" w:rsidRDefault="00DC56EE">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označiť vrcholy mnohouholníka (trojuholníka, štvorca a obdĺžnika, štvoruholníka,</w:t>
      </w:r>
    </w:p>
    <w:p w14:paraId="3D2F22E9" w14:textId="77777777" w:rsidR="00DC56EE" w:rsidRPr="003E7261" w:rsidRDefault="00DC56EE" w:rsidP="003E7261">
      <w:pPr>
        <w:autoSpaceDE w:val="0"/>
        <w:autoSpaceDN w:val="0"/>
        <w:adjustRightInd w:val="0"/>
        <w:spacing w:after="0" w:line="276" w:lineRule="auto"/>
        <w:jc w:val="both"/>
        <w:rPr>
          <w:rFonts w:cstheme="minorHAnsi"/>
          <w:sz w:val="24"/>
          <w:szCs w:val="24"/>
        </w:rPr>
      </w:pPr>
      <w:r w:rsidRPr="003E7261">
        <w:rPr>
          <w:rFonts w:cstheme="minorHAnsi"/>
          <w:sz w:val="24"/>
          <w:szCs w:val="24"/>
        </w:rPr>
        <w:t>päťuholníka, ...),</w:t>
      </w:r>
    </w:p>
    <w:p w14:paraId="545B0E86" w14:textId="77777777" w:rsidR="002A5DF3" w:rsidRDefault="00DC56EE">
      <w:pPr>
        <w:pStyle w:val="Odsekzoznamu"/>
        <w:numPr>
          <w:ilvl w:val="0"/>
          <w:numId w:val="52"/>
        </w:numPr>
        <w:spacing w:line="276" w:lineRule="auto"/>
        <w:jc w:val="both"/>
        <w:rPr>
          <w:rFonts w:cstheme="minorHAnsi"/>
          <w:sz w:val="24"/>
          <w:szCs w:val="24"/>
        </w:rPr>
      </w:pPr>
      <w:r w:rsidRPr="002A5DF3">
        <w:rPr>
          <w:rFonts w:cstheme="minorHAnsi"/>
          <w:sz w:val="24"/>
          <w:szCs w:val="24"/>
        </w:rPr>
        <w:t>vyznačiť protiľahlé i susedné strany štvorca a</w:t>
      </w:r>
      <w:r w:rsidR="002A5DF3">
        <w:rPr>
          <w:rFonts w:cstheme="minorHAnsi"/>
          <w:sz w:val="24"/>
          <w:szCs w:val="24"/>
        </w:rPr>
        <w:t> </w:t>
      </w:r>
      <w:r w:rsidRPr="002A5DF3">
        <w:rPr>
          <w:rFonts w:cstheme="minorHAnsi"/>
          <w:sz w:val="24"/>
          <w:szCs w:val="24"/>
        </w:rPr>
        <w:t>obdĺžnika</w:t>
      </w:r>
    </w:p>
    <w:p w14:paraId="44490844" w14:textId="77777777" w:rsidR="00BA77AC" w:rsidRPr="002A5DF3" w:rsidRDefault="00BA77AC">
      <w:pPr>
        <w:pStyle w:val="Odsekzoznamu"/>
        <w:numPr>
          <w:ilvl w:val="0"/>
          <w:numId w:val="52"/>
        </w:numPr>
        <w:spacing w:after="0" w:line="276" w:lineRule="auto"/>
        <w:jc w:val="both"/>
        <w:rPr>
          <w:rFonts w:cstheme="minorHAnsi"/>
          <w:sz w:val="24"/>
          <w:szCs w:val="24"/>
        </w:rPr>
      </w:pPr>
      <w:r w:rsidRPr="002A5DF3">
        <w:rPr>
          <w:rFonts w:cstheme="minorHAnsi"/>
          <w:sz w:val="24"/>
          <w:szCs w:val="24"/>
        </w:rPr>
        <w:t>v štvorci a obdĺžniku vyznačiť uhlopriečky,</w:t>
      </w:r>
    </w:p>
    <w:p w14:paraId="40CEED86"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popísať vlastnosti rovinných geometrických útvarov (trojuholník, štvorec, obdĺžnik),</w:t>
      </w:r>
    </w:p>
    <w:p w14:paraId="5D7AF8D5"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rozlíšiť, pomenovať kruh a kružnicu,</w:t>
      </w:r>
    </w:p>
    <w:p w14:paraId="51A8E456"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určiť, vyznačiť a pomenovať v kružnici (kruhu) stred, polomer, priemer,</w:t>
      </w:r>
    </w:p>
    <w:p w14:paraId="574C92BB"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narysovať kružnicu (kruh) pomocou kružidla,</w:t>
      </w:r>
    </w:p>
    <w:p w14:paraId="2FA5E175"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lastRenderedPageBreak/>
        <w:t>odmerať dĺžky strán trojuholníka, štvorca, obdĺžnika (s presnosťou na milimetre),</w:t>
      </w:r>
    </w:p>
    <w:p w14:paraId="09C710F6"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narysovať trojuholník a pomenovať jeho vrcholy,</w:t>
      </w:r>
    </w:p>
    <w:p w14:paraId="34E25D79"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určiť súčet dvoch a viacerých úsečiek graficky a numericky,</w:t>
      </w:r>
    </w:p>
    <w:p w14:paraId="6B28B5F5"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určiť rozdiel dvoch úsečiek graficky a numericky,</w:t>
      </w:r>
    </w:p>
    <w:p w14:paraId="13D97164"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určiť násobok úsečky graficky a numericky,</w:t>
      </w:r>
    </w:p>
    <w:p w14:paraId="17DFC6B2"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vypočítať obvod trojuholníka, štvorca a obdĺžnika ako súčet dĺžok strán,</w:t>
      </w:r>
    </w:p>
    <w:p w14:paraId="7ED66B6F"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vytvoriť z kociek rôzne stavby podľa plánu,</w:t>
      </w:r>
    </w:p>
    <w:p w14:paraId="02E47A30" w14:textId="77777777" w:rsidR="002A5DF3"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vytvoriť a slovne opísať vlastnú stavbu z kociek,</w:t>
      </w:r>
    </w:p>
    <w:p w14:paraId="12303677" w14:textId="77777777" w:rsidR="00BA77AC" w:rsidRDefault="00BA77AC">
      <w:pPr>
        <w:pStyle w:val="Odsekzoznamu"/>
        <w:numPr>
          <w:ilvl w:val="0"/>
          <w:numId w:val="51"/>
        </w:numPr>
        <w:autoSpaceDE w:val="0"/>
        <w:autoSpaceDN w:val="0"/>
        <w:adjustRightInd w:val="0"/>
        <w:spacing w:after="0" w:line="276" w:lineRule="auto"/>
        <w:jc w:val="both"/>
        <w:rPr>
          <w:rFonts w:cstheme="minorHAnsi"/>
          <w:sz w:val="24"/>
          <w:szCs w:val="24"/>
        </w:rPr>
      </w:pPr>
      <w:r w:rsidRPr="002A5DF3">
        <w:rPr>
          <w:rFonts w:cstheme="minorHAnsi"/>
          <w:sz w:val="24"/>
          <w:szCs w:val="24"/>
        </w:rPr>
        <w:t>nakresliť plán stavby z kociek.</w:t>
      </w:r>
    </w:p>
    <w:p w14:paraId="5EA64175" w14:textId="77777777" w:rsidR="002A5DF3" w:rsidRPr="002A5DF3" w:rsidRDefault="002A5DF3" w:rsidP="002A5DF3">
      <w:pPr>
        <w:autoSpaceDE w:val="0"/>
        <w:autoSpaceDN w:val="0"/>
        <w:adjustRightInd w:val="0"/>
        <w:spacing w:after="0" w:line="276" w:lineRule="auto"/>
        <w:jc w:val="both"/>
        <w:rPr>
          <w:rFonts w:cstheme="minorHAnsi"/>
          <w:sz w:val="24"/>
          <w:szCs w:val="24"/>
        </w:rPr>
      </w:pPr>
    </w:p>
    <w:p w14:paraId="2B2A0843" w14:textId="77777777" w:rsidR="00BA77AC" w:rsidRPr="003E7261" w:rsidRDefault="00BA77AC" w:rsidP="003E7261">
      <w:pPr>
        <w:autoSpaceDE w:val="0"/>
        <w:autoSpaceDN w:val="0"/>
        <w:adjustRightInd w:val="0"/>
        <w:spacing w:after="0" w:line="276" w:lineRule="auto"/>
        <w:jc w:val="both"/>
        <w:rPr>
          <w:rFonts w:cstheme="minorHAnsi"/>
          <w:sz w:val="24"/>
          <w:szCs w:val="24"/>
        </w:rPr>
      </w:pPr>
      <w:r w:rsidRPr="003E7261">
        <w:rPr>
          <w:rFonts w:cstheme="minorHAnsi"/>
          <w:b/>
          <w:bCs/>
          <w:sz w:val="24"/>
          <w:szCs w:val="24"/>
        </w:rPr>
        <w:t xml:space="preserve">IV. Riešenie aplikačných úloh a úloh rozvíjajúcich špecifické matematické myslenie </w:t>
      </w:r>
      <w:r w:rsidRPr="003E7261">
        <w:rPr>
          <w:rFonts w:cstheme="minorHAnsi"/>
          <w:sz w:val="24"/>
          <w:szCs w:val="24"/>
        </w:rPr>
        <w:t>(počet</w:t>
      </w:r>
    </w:p>
    <w:p w14:paraId="068BB541" w14:textId="77777777" w:rsidR="00BA77AC" w:rsidRPr="003E7261" w:rsidRDefault="00BA77AC" w:rsidP="003E7261">
      <w:pPr>
        <w:autoSpaceDE w:val="0"/>
        <w:autoSpaceDN w:val="0"/>
        <w:adjustRightInd w:val="0"/>
        <w:spacing w:after="0" w:line="276" w:lineRule="auto"/>
        <w:jc w:val="both"/>
        <w:rPr>
          <w:rFonts w:cstheme="minorHAnsi"/>
          <w:sz w:val="24"/>
          <w:szCs w:val="24"/>
        </w:rPr>
      </w:pPr>
      <w:r w:rsidRPr="003E7261">
        <w:rPr>
          <w:rFonts w:cstheme="minorHAnsi"/>
          <w:sz w:val="24"/>
          <w:szCs w:val="24"/>
        </w:rPr>
        <w:t xml:space="preserve">hodín </w:t>
      </w:r>
      <w:r w:rsidR="003D5ED5">
        <w:rPr>
          <w:rFonts w:cstheme="minorHAnsi"/>
          <w:sz w:val="24"/>
          <w:szCs w:val="24"/>
        </w:rPr>
        <w:t>19</w:t>
      </w:r>
      <w:r w:rsidRPr="003E7261">
        <w:rPr>
          <w:rFonts w:cstheme="minorHAnsi"/>
          <w:sz w:val="24"/>
          <w:szCs w:val="24"/>
        </w:rPr>
        <w:t>)</w:t>
      </w:r>
    </w:p>
    <w:p w14:paraId="38B539F5" w14:textId="77777777" w:rsidR="00BA77AC" w:rsidRPr="003E7261" w:rsidRDefault="00BA77AC" w:rsidP="003E7261">
      <w:pPr>
        <w:autoSpaceDE w:val="0"/>
        <w:autoSpaceDN w:val="0"/>
        <w:adjustRightInd w:val="0"/>
        <w:spacing w:after="0" w:line="276" w:lineRule="auto"/>
        <w:jc w:val="both"/>
        <w:rPr>
          <w:rFonts w:cstheme="minorHAnsi"/>
          <w:i/>
          <w:iCs/>
          <w:sz w:val="24"/>
          <w:szCs w:val="24"/>
        </w:rPr>
      </w:pPr>
      <w:r w:rsidRPr="003E7261">
        <w:rPr>
          <w:rFonts w:cstheme="minorHAnsi"/>
          <w:i/>
          <w:iCs/>
          <w:sz w:val="24"/>
          <w:szCs w:val="24"/>
        </w:rPr>
        <w:t>Žiak na konci 4. ročníka základnej školy vie/dokáže:</w:t>
      </w:r>
    </w:p>
    <w:p w14:paraId="1B7D4073"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vytvoriť pravdivé (nepravdivé) tvrdenie,</w:t>
      </w:r>
    </w:p>
    <w:p w14:paraId="2F1E4A74"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zdôvodniť pravdivosť (nepravdivosť) tvrdenia,</w:t>
      </w:r>
    </w:p>
    <w:p w14:paraId="381B1357"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vytvoriť zložené výroky a rozhodnúť o ich pravdivosti (nepravdivosti),</w:t>
      </w:r>
    </w:p>
    <w:p w14:paraId="01C1CA39"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vyriešiť slovné úlohy na výrokovú logiku,</w:t>
      </w:r>
    </w:p>
    <w:p w14:paraId="0277A97A"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vyriešiť nepriamo sformulované úlohy na sčítanie a</w:t>
      </w:r>
    </w:p>
    <w:p w14:paraId="43AD6CB6"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odčítanie v číselnom obore do 10</w:t>
      </w:r>
      <w:r w:rsidR="00C96A5C">
        <w:rPr>
          <w:rFonts w:cstheme="minorHAnsi"/>
          <w:sz w:val="24"/>
          <w:szCs w:val="24"/>
        </w:rPr>
        <w:t> </w:t>
      </w:r>
      <w:r w:rsidRPr="00C96A5C">
        <w:rPr>
          <w:rFonts w:cstheme="minorHAnsi"/>
          <w:sz w:val="24"/>
          <w:szCs w:val="24"/>
        </w:rPr>
        <w:t>000,</w:t>
      </w:r>
    </w:p>
    <w:p w14:paraId="6F306637"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 xml:space="preserve">vyriešiť slovné úlohy s </w:t>
      </w:r>
      <w:proofErr w:type="spellStart"/>
      <w:r w:rsidRPr="00C96A5C">
        <w:rPr>
          <w:rFonts w:cstheme="minorHAnsi"/>
          <w:sz w:val="24"/>
          <w:szCs w:val="24"/>
        </w:rPr>
        <w:t>kombinatorickou</w:t>
      </w:r>
      <w:proofErr w:type="spellEnd"/>
      <w:r w:rsidRPr="00C96A5C">
        <w:rPr>
          <w:rFonts w:cstheme="minorHAnsi"/>
          <w:sz w:val="24"/>
          <w:szCs w:val="24"/>
        </w:rPr>
        <w:t xml:space="preserve"> motiváciou,</w:t>
      </w:r>
    </w:p>
    <w:p w14:paraId="2ECE37F4"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zozbierať, zoskupiť, zaznamenať údaje rôznymi spôsobmi,</w:t>
      </w:r>
    </w:p>
    <w:p w14:paraId="38455BBD"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z daných údajov vytvoriť prehľadnú tabuľku,</w:t>
      </w:r>
    </w:p>
    <w:p w14:paraId="57DD422B"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popísať časti tabuľky, orientovať sa v tabuľke,</w:t>
      </w:r>
    </w:p>
    <w:p w14:paraId="5E4043A9"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doplniť do tabuľky chýbajúce údaje,</w:t>
      </w:r>
    </w:p>
    <w:p w14:paraId="627094A4"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orientovať sa v stĺpcovom grafe,</w:t>
      </w:r>
    </w:p>
    <w:p w14:paraId="14034726"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dokresliť chýbajúce údaje do stĺpcového grafu,</w:t>
      </w:r>
    </w:p>
    <w:p w14:paraId="5CCD4209"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vyriešiť aplikačné úlohy súvisiace s orientáciou v tabuľke alebo v stĺpcovom grafe,</w:t>
      </w:r>
    </w:p>
    <w:p w14:paraId="496B4D2D" w14:textId="77777777" w:rsidR="00C96A5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vyriešiť aplikačné úlohy súvisiace s orientáciou v</w:t>
      </w:r>
      <w:r w:rsidR="00C96A5C">
        <w:rPr>
          <w:rFonts w:cstheme="minorHAnsi"/>
          <w:sz w:val="24"/>
          <w:szCs w:val="24"/>
        </w:rPr>
        <w:t> </w:t>
      </w:r>
      <w:r w:rsidRPr="00C96A5C">
        <w:rPr>
          <w:rFonts w:cstheme="minorHAnsi"/>
          <w:sz w:val="24"/>
          <w:szCs w:val="24"/>
        </w:rPr>
        <w:t>čase</w:t>
      </w:r>
    </w:p>
    <w:p w14:paraId="347CA57E" w14:textId="77777777" w:rsidR="00BA77AC" w:rsidRDefault="00BA77AC">
      <w:pPr>
        <w:pStyle w:val="Odsekzoznamu"/>
        <w:numPr>
          <w:ilvl w:val="0"/>
          <w:numId w:val="53"/>
        </w:numPr>
        <w:autoSpaceDE w:val="0"/>
        <w:autoSpaceDN w:val="0"/>
        <w:adjustRightInd w:val="0"/>
        <w:spacing w:after="0" w:line="276" w:lineRule="auto"/>
        <w:jc w:val="both"/>
        <w:rPr>
          <w:rFonts w:cstheme="minorHAnsi"/>
          <w:sz w:val="24"/>
          <w:szCs w:val="24"/>
        </w:rPr>
      </w:pPr>
      <w:r w:rsidRPr="00C96A5C">
        <w:rPr>
          <w:rFonts w:cstheme="minorHAnsi"/>
          <w:sz w:val="24"/>
          <w:szCs w:val="24"/>
        </w:rPr>
        <w:t>vyriešiť primerané úlohy z oblasti finančnej gramotnosti.</w:t>
      </w:r>
    </w:p>
    <w:p w14:paraId="2CE5AD10" w14:textId="77777777" w:rsidR="00D22E57" w:rsidRDefault="00D22E57" w:rsidP="00D22E57">
      <w:pPr>
        <w:pStyle w:val="Odsekzoznamu"/>
        <w:autoSpaceDE w:val="0"/>
        <w:autoSpaceDN w:val="0"/>
        <w:adjustRightInd w:val="0"/>
        <w:spacing w:after="0" w:line="276" w:lineRule="auto"/>
        <w:jc w:val="both"/>
        <w:rPr>
          <w:rFonts w:cstheme="minorHAnsi"/>
          <w:sz w:val="24"/>
          <w:szCs w:val="24"/>
        </w:rPr>
      </w:pPr>
    </w:p>
    <w:p w14:paraId="022D13EF" w14:textId="77777777" w:rsidR="00D22E57" w:rsidRDefault="00D22E57" w:rsidP="00D22E57">
      <w:pPr>
        <w:pStyle w:val="Odsekzoznamu"/>
        <w:autoSpaceDE w:val="0"/>
        <w:autoSpaceDN w:val="0"/>
        <w:adjustRightInd w:val="0"/>
        <w:spacing w:after="0" w:line="276" w:lineRule="auto"/>
        <w:jc w:val="both"/>
        <w:rPr>
          <w:rFonts w:cstheme="minorHAnsi"/>
          <w:sz w:val="24"/>
          <w:szCs w:val="24"/>
        </w:rPr>
      </w:pPr>
    </w:p>
    <w:p w14:paraId="1662787D" w14:textId="77777777" w:rsidR="00D22E57" w:rsidRPr="00E85059" w:rsidRDefault="00D22E57">
      <w:pPr>
        <w:pStyle w:val="Odsekzoznamu"/>
        <w:numPr>
          <w:ilvl w:val="0"/>
          <w:numId w:val="6"/>
        </w:numPr>
        <w:shd w:val="clear" w:color="auto" w:fill="000000" w:themeFill="text1"/>
        <w:spacing w:after="0" w:line="276" w:lineRule="auto"/>
        <w:ind w:left="426" w:hanging="426"/>
        <w:rPr>
          <w:rFonts w:cstheme="minorHAnsi"/>
          <w:sz w:val="28"/>
          <w:szCs w:val="28"/>
        </w:rPr>
      </w:pPr>
      <w:r w:rsidRPr="00E85059">
        <w:rPr>
          <w:rFonts w:eastAsia="Calibri" w:cstheme="minorHAnsi"/>
          <w:b/>
          <w:bCs/>
          <w:sz w:val="28"/>
          <w:szCs w:val="28"/>
        </w:rPr>
        <w:t>PRIEREZOVÉ TÉMY</w:t>
      </w:r>
    </w:p>
    <w:p w14:paraId="5AB523E2" w14:textId="77777777" w:rsidR="00D22E57" w:rsidRDefault="00D22E57" w:rsidP="00D22E57">
      <w:pPr>
        <w:pStyle w:val="Odsekzoznamu"/>
        <w:autoSpaceDE w:val="0"/>
        <w:autoSpaceDN w:val="0"/>
        <w:adjustRightInd w:val="0"/>
        <w:spacing w:after="0" w:line="276" w:lineRule="auto"/>
        <w:jc w:val="both"/>
        <w:rPr>
          <w:rFonts w:cstheme="minorHAnsi"/>
          <w:sz w:val="24"/>
          <w:szCs w:val="24"/>
        </w:rPr>
      </w:pPr>
    </w:p>
    <w:p w14:paraId="722E8916" w14:textId="77777777" w:rsid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b/>
          <w:sz w:val="24"/>
          <w:szCs w:val="24"/>
        </w:rPr>
        <w:t>Osobnostný a sociálny rozvoj</w:t>
      </w:r>
      <w:r w:rsidRPr="00BF467E">
        <w:rPr>
          <w:rFonts w:cstheme="minorHAnsi"/>
          <w:sz w:val="24"/>
          <w:szCs w:val="24"/>
        </w:rPr>
        <w:t xml:space="preserve"> </w:t>
      </w:r>
    </w:p>
    <w:p w14:paraId="7E4E1816" w14:textId="77777777" w:rsidR="00BF467E" w:rsidRPr="00BF467E" w:rsidRDefault="00BF467E" w:rsidP="00BF467E">
      <w:pPr>
        <w:autoSpaceDE w:val="0"/>
        <w:autoSpaceDN w:val="0"/>
        <w:adjustRightInd w:val="0"/>
        <w:spacing w:after="0" w:line="276" w:lineRule="auto"/>
        <w:ind w:firstLine="708"/>
        <w:jc w:val="both"/>
        <w:rPr>
          <w:rFonts w:cstheme="minorHAnsi"/>
          <w:sz w:val="24"/>
          <w:szCs w:val="24"/>
        </w:rPr>
      </w:pPr>
      <w:r w:rsidRPr="00BF467E">
        <w:rPr>
          <w:rFonts w:cstheme="minorHAnsi"/>
          <w:sz w:val="24"/>
          <w:szCs w:val="24"/>
        </w:rPr>
        <w:t xml:space="preserve">Poskytnúť žiakom  možnosť rozvíjať sebareflexiu, sebaúctu, sebadôveru a s tým spojené prevzatie zodpovednosti za svoje konanie, osobný život a sebavzdelávanie. Prostredníctvom modelových situácií, diskusií a hier umožniť žiakom pestovať kvalitné medziľudské vzťahy, rozvíjať sociálne spôsobilosti, potrebné pre osobný a sociálny život a spoluprácu. </w:t>
      </w:r>
    </w:p>
    <w:p w14:paraId="14FEF104" w14:textId="77777777" w:rsidR="00BF467E" w:rsidRP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sz w:val="24"/>
          <w:szCs w:val="24"/>
        </w:rPr>
        <w:t xml:space="preserve"> </w:t>
      </w:r>
    </w:p>
    <w:p w14:paraId="1370E505" w14:textId="77777777" w:rsid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b/>
          <w:sz w:val="24"/>
          <w:szCs w:val="24"/>
        </w:rPr>
        <w:lastRenderedPageBreak/>
        <w:t>Environmentálna výchova</w:t>
      </w:r>
      <w:r w:rsidRPr="00BF467E">
        <w:rPr>
          <w:rFonts w:cstheme="minorHAnsi"/>
          <w:sz w:val="24"/>
          <w:szCs w:val="24"/>
        </w:rPr>
        <w:t xml:space="preserve"> </w:t>
      </w:r>
    </w:p>
    <w:p w14:paraId="6D0EBDFD" w14:textId="77777777" w:rsidR="00C96A5C" w:rsidRDefault="00BF467E" w:rsidP="00BF467E">
      <w:pPr>
        <w:autoSpaceDE w:val="0"/>
        <w:autoSpaceDN w:val="0"/>
        <w:adjustRightInd w:val="0"/>
        <w:spacing w:after="0" w:line="276" w:lineRule="auto"/>
        <w:ind w:firstLine="708"/>
        <w:jc w:val="both"/>
        <w:rPr>
          <w:rFonts w:cstheme="minorHAnsi"/>
          <w:sz w:val="24"/>
          <w:szCs w:val="24"/>
        </w:rPr>
      </w:pPr>
      <w:r w:rsidRPr="00BF467E">
        <w:rPr>
          <w:rFonts w:cstheme="minorHAnsi"/>
          <w:sz w:val="24"/>
          <w:szCs w:val="24"/>
        </w:rPr>
        <w:t>Prostredníctvom zadávania matematických úloh viesť žiakov k pochopeniu vzájomných vzťahov medzi organizmami, vzťahom človeka k životnému prostrediu,  k citlivému vnímaniu a hodnoteniu konania ľudí vo vzťahu k životnému prostrediu.  Poskytnúť žiakom  prostredníctvom riešení úloh mnoho príležitostí na zamyslenie sa nad vzťahom človeka a životného prostredia, vzťahu k zvieratám, prírode, okoliu.</w:t>
      </w:r>
    </w:p>
    <w:p w14:paraId="699B968F" w14:textId="77777777" w:rsid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b/>
          <w:sz w:val="24"/>
          <w:szCs w:val="24"/>
        </w:rPr>
        <w:t>Mediálna výchova</w:t>
      </w:r>
      <w:r w:rsidRPr="00BF467E">
        <w:rPr>
          <w:rFonts w:cstheme="minorHAnsi"/>
          <w:sz w:val="24"/>
          <w:szCs w:val="24"/>
        </w:rPr>
        <w:t xml:space="preserve"> </w:t>
      </w:r>
    </w:p>
    <w:p w14:paraId="10EBCB56" w14:textId="77777777" w:rsidR="00BF467E" w:rsidRPr="00BF467E" w:rsidRDefault="00BF467E" w:rsidP="00BF467E">
      <w:pPr>
        <w:autoSpaceDE w:val="0"/>
        <w:autoSpaceDN w:val="0"/>
        <w:adjustRightInd w:val="0"/>
        <w:spacing w:after="0" w:line="276" w:lineRule="auto"/>
        <w:ind w:firstLine="708"/>
        <w:jc w:val="both"/>
        <w:rPr>
          <w:rFonts w:cstheme="minorHAnsi"/>
          <w:sz w:val="24"/>
          <w:szCs w:val="24"/>
        </w:rPr>
      </w:pPr>
      <w:r w:rsidRPr="00BF467E">
        <w:rPr>
          <w:rFonts w:cstheme="minorHAnsi"/>
          <w:sz w:val="24"/>
          <w:szCs w:val="24"/>
        </w:rPr>
        <w:t xml:space="preserve">Poskytnúť žiakom  možnosť uvedomiť si, s ktorými médiami prichádzajú každodenne do kontaktu, ako na nich vplývajú, uvedomiť si ich pozitívny vplyv, ako aj ich nebezpečenstvá.  Umožniť žiakom  formovanie vlastného názoru na médiá a ich posolstvá, na základe poznania, interpretácie , hodnotenia a tvorby jednoduchých mediálnych produktov. Viesť žiakov k adekvátnemu zaobchádzaniu s médiami a ich produktmi (efektívne využívať PC programy a internet vo voľnom čase, aktívne pracovať s detskými časopismi, vyhľadávať aktuálne informácie).  </w:t>
      </w:r>
    </w:p>
    <w:p w14:paraId="40E45E7C" w14:textId="77777777" w:rsidR="00BF467E" w:rsidRP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sz w:val="24"/>
          <w:szCs w:val="24"/>
        </w:rPr>
        <w:t xml:space="preserve"> </w:t>
      </w:r>
    </w:p>
    <w:p w14:paraId="14099663" w14:textId="77777777" w:rsidR="00C26DE5" w:rsidRDefault="00BF467E" w:rsidP="00BF467E">
      <w:pPr>
        <w:autoSpaceDE w:val="0"/>
        <w:autoSpaceDN w:val="0"/>
        <w:adjustRightInd w:val="0"/>
        <w:spacing w:after="0" w:line="276" w:lineRule="auto"/>
        <w:jc w:val="both"/>
        <w:rPr>
          <w:rFonts w:cstheme="minorHAnsi"/>
          <w:sz w:val="24"/>
          <w:szCs w:val="24"/>
        </w:rPr>
      </w:pPr>
      <w:r w:rsidRPr="00C26DE5">
        <w:rPr>
          <w:rFonts w:cstheme="minorHAnsi"/>
          <w:b/>
          <w:sz w:val="24"/>
          <w:szCs w:val="24"/>
        </w:rPr>
        <w:t>Multikultúrna výchova</w:t>
      </w:r>
      <w:r w:rsidRPr="00BF467E">
        <w:rPr>
          <w:rFonts w:cstheme="minorHAnsi"/>
          <w:sz w:val="24"/>
          <w:szCs w:val="24"/>
        </w:rPr>
        <w:t xml:space="preserve"> </w:t>
      </w:r>
    </w:p>
    <w:p w14:paraId="4EDB178D" w14:textId="77777777" w:rsidR="00BF467E" w:rsidRPr="00BF467E" w:rsidRDefault="00BF467E" w:rsidP="00C26DE5">
      <w:pPr>
        <w:autoSpaceDE w:val="0"/>
        <w:autoSpaceDN w:val="0"/>
        <w:adjustRightInd w:val="0"/>
        <w:spacing w:after="0" w:line="276" w:lineRule="auto"/>
        <w:ind w:firstLine="708"/>
        <w:jc w:val="both"/>
        <w:rPr>
          <w:rFonts w:cstheme="minorHAnsi"/>
          <w:sz w:val="24"/>
          <w:szCs w:val="24"/>
        </w:rPr>
      </w:pPr>
      <w:r w:rsidRPr="00BF467E">
        <w:rPr>
          <w:rFonts w:cstheme="minorHAnsi"/>
          <w:sz w:val="24"/>
          <w:szCs w:val="24"/>
        </w:rPr>
        <w:t xml:space="preserve">Viesť žiakov prostredníctvom riešení rôznych matematických úloh k pochopeniu a rešpektovaniu faktu kultúrnej rozmanitosti. Podnecovať a rozvíjať u žiakov tolerantné postoje k nositeľom odlišných kultúr, ale súčasne zachovávať ich povedomie príslušnosti k vlastnej kultúre. Rozvíjať schopnosť riešiť konflikty pokojnou cestou, schopnosť komunikovať a spolupracovať s nositeľmi iných kultúr v bezpečnom prostredí.  </w:t>
      </w:r>
    </w:p>
    <w:p w14:paraId="46234FEB" w14:textId="77777777" w:rsidR="00BF467E" w:rsidRP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sz w:val="24"/>
          <w:szCs w:val="24"/>
        </w:rPr>
        <w:t xml:space="preserve"> </w:t>
      </w:r>
    </w:p>
    <w:p w14:paraId="53BDC017" w14:textId="77777777" w:rsidR="00C26DE5" w:rsidRDefault="00BF467E" w:rsidP="00BF467E">
      <w:pPr>
        <w:autoSpaceDE w:val="0"/>
        <w:autoSpaceDN w:val="0"/>
        <w:adjustRightInd w:val="0"/>
        <w:spacing w:after="0" w:line="276" w:lineRule="auto"/>
        <w:jc w:val="both"/>
        <w:rPr>
          <w:rFonts w:cstheme="minorHAnsi"/>
          <w:sz w:val="24"/>
          <w:szCs w:val="24"/>
        </w:rPr>
      </w:pPr>
      <w:r w:rsidRPr="00C26DE5">
        <w:rPr>
          <w:rFonts w:cstheme="minorHAnsi"/>
          <w:b/>
          <w:sz w:val="24"/>
          <w:szCs w:val="24"/>
        </w:rPr>
        <w:t>Dopravná výchova</w:t>
      </w:r>
      <w:r w:rsidRPr="00BF467E">
        <w:rPr>
          <w:rFonts w:cstheme="minorHAnsi"/>
          <w:sz w:val="24"/>
          <w:szCs w:val="24"/>
        </w:rPr>
        <w:t xml:space="preserve"> </w:t>
      </w:r>
    </w:p>
    <w:p w14:paraId="317F0467" w14:textId="77777777" w:rsidR="00BF467E" w:rsidRPr="00BF467E" w:rsidRDefault="00BF467E" w:rsidP="00C26DE5">
      <w:pPr>
        <w:autoSpaceDE w:val="0"/>
        <w:autoSpaceDN w:val="0"/>
        <w:adjustRightInd w:val="0"/>
        <w:spacing w:after="0" w:line="276" w:lineRule="auto"/>
        <w:ind w:firstLine="708"/>
        <w:jc w:val="both"/>
        <w:rPr>
          <w:rFonts w:cstheme="minorHAnsi"/>
          <w:sz w:val="24"/>
          <w:szCs w:val="24"/>
        </w:rPr>
      </w:pPr>
      <w:r w:rsidRPr="00BF467E">
        <w:rPr>
          <w:rFonts w:cstheme="minorHAnsi"/>
          <w:sz w:val="24"/>
          <w:szCs w:val="24"/>
        </w:rPr>
        <w:t xml:space="preserve">Prostredníctvom matematických úloh viesť žiakov k pochopeniu funkcie dopravy, formovať mravné vedomie a správanie sa žiakov v zmysle zodpovednosti pri chôdzi a jazde v cestnej premávke. Rozvíjať u žiakov  vyjadrovanie  vlastných názorov  na uplatňovanie zásad bezpečného správania sa v cestnej premávke a vyhodnocovanie situácií z hľadiska bezpečnosti. </w:t>
      </w:r>
    </w:p>
    <w:p w14:paraId="70D8B948" w14:textId="77777777" w:rsidR="00BF467E" w:rsidRPr="00BF467E" w:rsidRDefault="00BF467E" w:rsidP="00BF467E">
      <w:pPr>
        <w:autoSpaceDE w:val="0"/>
        <w:autoSpaceDN w:val="0"/>
        <w:adjustRightInd w:val="0"/>
        <w:spacing w:after="0" w:line="276" w:lineRule="auto"/>
        <w:jc w:val="both"/>
        <w:rPr>
          <w:rFonts w:cstheme="minorHAnsi"/>
          <w:sz w:val="24"/>
          <w:szCs w:val="24"/>
        </w:rPr>
      </w:pPr>
      <w:r w:rsidRPr="00BF467E">
        <w:rPr>
          <w:rFonts w:cstheme="minorHAnsi"/>
          <w:sz w:val="24"/>
          <w:szCs w:val="24"/>
        </w:rPr>
        <w:t xml:space="preserve"> </w:t>
      </w:r>
    </w:p>
    <w:p w14:paraId="45490581" w14:textId="77777777" w:rsidR="00C26DE5" w:rsidRDefault="00BF467E" w:rsidP="00BF467E">
      <w:pPr>
        <w:autoSpaceDE w:val="0"/>
        <w:autoSpaceDN w:val="0"/>
        <w:adjustRightInd w:val="0"/>
        <w:spacing w:after="0" w:line="276" w:lineRule="auto"/>
        <w:jc w:val="both"/>
        <w:rPr>
          <w:rFonts w:cstheme="minorHAnsi"/>
          <w:sz w:val="24"/>
          <w:szCs w:val="24"/>
        </w:rPr>
      </w:pPr>
      <w:r w:rsidRPr="00C26DE5">
        <w:rPr>
          <w:rFonts w:cstheme="minorHAnsi"/>
          <w:b/>
          <w:sz w:val="24"/>
          <w:szCs w:val="24"/>
        </w:rPr>
        <w:t>Ochrana života a zdravia</w:t>
      </w:r>
      <w:r w:rsidRPr="00BF467E">
        <w:rPr>
          <w:rFonts w:cstheme="minorHAnsi"/>
          <w:sz w:val="24"/>
          <w:szCs w:val="24"/>
        </w:rPr>
        <w:t xml:space="preserve"> </w:t>
      </w:r>
    </w:p>
    <w:p w14:paraId="1D64F391" w14:textId="77777777" w:rsidR="00BF467E" w:rsidRDefault="00E37789" w:rsidP="00E37789">
      <w:pPr>
        <w:autoSpaceDE w:val="0"/>
        <w:autoSpaceDN w:val="0"/>
        <w:adjustRightInd w:val="0"/>
        <w:spacing w:after="0" w:line="276" w:lineRule="auto"/>
        <w:ind w:firstLine="708"/>
        <w:jc w:val="both"/>
        <w:rPr>
          <w:rFonts w:cstheme="minorHAnsi"/>
          <w:sz w:val="24"/>
          <w:szCs w:val="24"/>
        </w:rPr>
      </w:pPr>
      <w:r w:rsidRPr="00E37789">
        <w:rPr>
          <w:rFonts w:cstheme="minorHAnsi"/>
          <w:sz w:val="24"/>
          <w:szCs w:val="24"/>
        </w:rPr>
        <w:t>Vytvárať u žiakov prostredníctvom zadávania a riešenia úloh predpoklady na účelne komunikovanie v rozličných prostrediach a situáciách ohrozujúcich život a zdravie človeka. Rozvíjať u žiakov schopnosť zvládať stres a frustráciu, komunikáciu s inými ľuďmi a solidaritu pri riešení problémov širšej komunity ľudí, poskytnúť žiakom potrebné teoretické vedomosti a formovať ich vzťah k problematike ochrany svojho zdravia a života a tiež zdravia a života iných ľudí v mimoriadnych situáciách vplyvom nepredvídaných skutočností ohrozujúcich človeka a jeho okolie.</w:t>
      </w:r>
    </w:p>
    <w:p w14:paraId="44E0C303" w14:textId="77777777" w:rsidR="00A33D3F" w:rsidRDefault="00A33D3F" w:rsidP="00E37789">
      <w:pPr>
        <w:autoSpaceDE w:val="0"/>
        <w:autoSpaceDN w:val="0"/>
        <w:adjustRightInd w:val="0"/>
        <w:spacing w:after="0" w:line="276" w:lineRule="auto"/>
        <w:ind w:firstLine="708"/>
        <w:jc w:val="both"/>
        <w:rPr>
          <w:rFonts w:cstheme="minorHAnsi"/>
          <w:sz w:val="24"/>
          <w:szCs w:val="24"/>
        </w:rPr>
      </w:pPr>
    </w:p>
    <w:p w14:paraId="7DA632E9" w14:textId="77777777" w:rsidR="00A33D3F" w:rsidRDefault="00A33D3F" w:rsidP="00A33D3F">
      <w:pPr>
        <w:autoSpaceDE w:val="0"/>
        <w:autoSpaceDN w:val="0"/>
        <w:adjustRightInd w:val="0"/>
        <w:spacing w:after="0" w:line="276" w:lineRule="auto"/>
        <w:jc w:val="both"/>
        <w:rPr>
          <w:rFonts w:cstheme="minorHAnsi"/>
          <w:sz w:val="24"/>
          <w:szCs w:val="24"/>
        </w:rPr>
      </w:pPr>
      <w:r w:rsidRPr="00A33D3F">
        <w:rPr>
          <w:rFonts w:cstheme="minorHAnsi"/>
          <w:b/>
          <w:sz w:val="24"/>
          <w:szCs w:val="24"/>
        </w:rPr>
        <w:t>Regionálna výchova</w:t>
      </w:r>
      <w:r w:rsidRPr="00A33D3F">
        <w:rPr>
          <w:rFonts w:cstheme="minorHAnsi"/>
          <w:sz w:val="24"/>
          <w:szCs w:val="24"/>
        </w:rPr>
        <w:t xml:space="preserve">  </w:t>
      </w:r>
      <w:r w:rsidRPr="00A33D3F">
        <w:rPr>
          <w:rFonts w:cstheme="minorHAnsi"/>
          <w:b/>
          <w:sz w:val="24"/>
          <w:szCs w:val="24"/>
        </w:rPr>
        <w:t>a tradičná ľudová kultúra</w:t>
      </w:r>
      <w:r w:rsidRPr="00A33D3F">
        <w:rPr>
          <w:rFonts w:cstheme="minorHAnsi"/>
          <w:sz w:val="24"/>
          <w:szCs w:val="24"/>
        </w:rPr>
        <w:t xml:space="preserve"> </w:t>
      </w:r>
    </w:p>
    <w:p w14:paraId="6BFC1944" w14:textId="77777777" w:rsidR="00A33D3F" w:rsidRPr="00A33D3F" w:rsidRDefault="00A33D3F" w:rsidP="00A33D3F">
      <w:pPr>
        <w:autoSpaceDE w:val="0"/>
        <w:autoSpaceDN w:val="0"/>
        <w:adjustRightInd w:val="0"/>
        <w:spacing w:after="0" w:line="276" w:lineRule="auto"/>
        <w:ind w:firstLine="708"/>
        <w:jc w:val="both"/>
        <w:rPr>
          <w:rFonts w:cstheme="minorHAnsi"/>
          <w:sz w:val="24"/>
          <w:szCs w:val="24"/>
        </w:rPr>
      </w:pPr>
      <w:r w:rsidRPr="00A33D3F">
        <w:rPr>
          <w:rFonts w:cstheme="minorHAnsi"/>
          <w:sz w:val="24"/>
          <w:szCs w:val="24"/>
        </w:rPr>
        <w:t xml:space="preserve">Na hodinách geometrie Vytvárať u žiakov predpoklady na pestovanie a rozvíjanie citu ku krásam svojho regiónu, prírody, staviteľstva, ľudového umenia a spoznávanie a </w:t>
      </w:r>
      <w:r w:rsidRPr="00A33D3F">
        <w:rPr>
          <w:rFonts w:cstheme="minorHAnsi"/>
          <w:sz w:val="24"/>
          <w:szCs w:val="24"/>
        </w:rPr>
        <w:lastRenderedPageBreak/>
        <w:t xml:space="preserve">uchovávanie kultúrneho dedičstva našich predkov. Poznávať históriu a kultúru vlastnej obce, mesta, krajiny. Skúmať a objavovať vlastnú kultúru a spoznávať iné kultúry v oblasti ľudových tradícií. </w:t>
      </w:r>
    </w:p>
    <w:p w14:paraId="41623306" w14:textId="77777777" w:rsidR="00A33D3F" w:rsidRPr="00A33D3F" w:rsidRDefault="00A33D3F" w:rsidP="00A33D3F">
      <w:pPr>
        <w:autoSpaceDE w:val="0"/>
        <w:autoSpaceDN w:val="0"/>
        <w:adjustRightInd w:val="0"/>
        <w:spacing w:after="0" w:line="276" w:lineRule="auto"/>
        <w:jc w:val="both"/>
        <w:rPr>
          <w:rFonts w:cstheme="minorHAnsi"/>
          <w:sz w:val="24"/>
          <w:szCs w:val="24"/>
        </w:rPr>
      </w:pPr>
      <w:r w:rsidRPr="00A33D3F">
        <w:rPr>
          <w:rFonts w:cstheme="minorHAnsi"/>
          <w:sz w:val="24"/>
          <w:szCs w:val="24"/>
        </w:rPr>
        <w:t xml:space="preserve"> </w:t>
      </w:r>
    </w:p>
    <w:p w14:paraId="6F4C479E" w14:textId="77777777" w:rsidR="00A33D3F" w:rsidRDefault="00A33D3F" w:rsidP="00A33D3F">
      <w:pPr>
        <w:autoSpaceDE w:val="0"/>
        <w:autoSpaceDN w:val="0"/>
        <w:adjustRightInd w:val="0"/>
        <w:spacing w:after="0" w:line="276" w:lineRule="auto"/>
        <w:jc w:val="both"/>
        <w:rPr>
          <w:rFonts w:cstheme="minorHAnsi"/>
          <w:sz w:val="24"/>
          <w:szCs w:val="24"/>
        </w:rPr>
      </w:pPr>
      <w:r w:rsidRPr="00A33D3F">
        <w:rPr>
          <w:rFonts w:cstheme="minorHAnsi"/>
          <w:b/>
          <w:sz w:val="24"/>
          <w:szCs w:val="24"/>
        </w:rPr>
        <w:t>Výchova k manželstvu a rodičovstvu</w:t>
      </w:r>
      <w:r w:rsidRPr="00A33D3F">
        <w:rPr>
          <w:rFonts w:cstheme="minorHAnsi"/>
          <w:sz w:val="24"/>
          <w:szCs w:val="24"/>
        </w:rPr>
        <w:t xml:space="preserve"> </w:t>
      </w:r>
    </w:p>
    <w:p w14:paraId="5C645B74" w14:textId="77777777" w:rsidR="00A33D3F" w:rsidRDefault="00A33D3F" w:rsidP="00A33D3F">
      <w:pPr>
        <w:autoSpaceDE w:val="0"/>
        <w:autoSpaceDN w:val="0"/>
        <w:adjustRightInd w:val="0"/>
        <w:spacing w:after="0" w:line="276" w:lineRule="auto"/>
        <w:ind w:firstLine="708"/>
        <w:jc w:val="both"/>
        <w:rPr>
          <w:rFonts w:cstheme="minorHAnsi"/>
          <w:sz w:val="24"/>
          <w:szCs w:val="24"/>
        </w:rPr>
      </w:pPr>
      <w:r w:rsidRPr="00A33D3F">
        <w:rPr>
          <w:rFonts w:cstheme="minorHAnsi"/>
          <w:sz w:val="24"/>
          <w:szCs w:val="24"/>
        </w:rPr>
        <w:t>Prostredníctvom matematických operácií, riešení úloh zameraných na finančnú gramotnosť utvárať u žiakov základné vedomosti a zodpovedný postoj v oblasti partnerských vzťahov a rodičovstva v súlade s etickými normami. Pripraviť žiakov na zodpovedné medziľudské vzťahy, manželstvo, rodičovstvo, aby uprednostňovali princípy zdravého životného štýlu a nerizikového správania sa vo svojom každodennom živote, učiť žiakov efektívne hospodáriť s finančnými prostriedkami.</w:t>
      </w:r>
    </w:p>
    <w:p w14:paraId="11155014" w14:textId="77777777" w:rsidR="007A7B94" w:rsidRPr="005C7BE1" w:rsidRDefault="007A7B94" w:rsidP="007A7B94">
      <w:pPr>
        <w:autoSpaceDE w:val="0"/>
        <w:autoSpaceDN w:val="0"/>
        <w:adjustRightInd w:val="0"/>
        <w:spacing w:after="0" w:line="276" w:lineRule="auto"/>
        <w:jc w:val="both"/>
        <w:rPr>
          <w:rFonts w:cstheme="minorHAnsi"/>
          <w:b/>
          <w:sz w:val="24"/>
          <w:szCs w:val="24"/>
        </w:rPr>
      </w:pPr>
    </w:p>
    <w:tbl>
      <w:tblPr>
        <w:tblStyle w:val="Mriekatabuky"/>
        <w:tblW w:w="0" w:type="auto"/>
        <w:tblLook w:val="04A0" w:firstRow="1" w:lastRow="0" w:firstColumn="1" w:lastColumn="0" w:noHBand="0" w:noVBand="1"/>
      </w:tblPr>
      <w:tblGrid>
        <w:gridCol w:w="2821"/>
        <w:gridCol w:w="2085"/>
        <w:gridCol w:w="2071"/>
        <w:gridCol w:w="2085"/>
      </w:tblGrid>
      <w:tr w:rsidR="007A7B94" w:rsidRPr="005C7BE1" w14:paraId="1AE0DB84" w14:textId="77777777" w:rsidTr="00094294">
        <w:tc>
          <w:tcPr>
            <w:tcW w:w="9062" w:type="dxa"/>
            <w:gridSpan w:val="4"/>
          </w:tcPr>
          <w:p w14:paraId="79ADC80F" w14:textId="77777777" w:rsidR="007A7B94" w:rsidRPr="005C7BE1" w:rsidRDefault="00116DF3" w:rsidP="00116DF3">
            <w:pPr>
              <w:autoSpaceDE w:val="0"/>
              <w:autoSpaceDN w:val="0"/>
              <w:adjustRightInd w:val="0"/>
              <w:spacing w:line="276" w:lineRule="auto"/>
              <w:jc w:val="center"/>
              <w:rPr>
                <w:rFonts w:cstheme="minorHAnsi"/>
                <w:b/>
                <w:sz w:val="24"/>
                <w:szCs w:val="24"/>
              </w:rPr>
            </w:pPr>
            <w:r w:rsidRPr="005C7BE1">
              <w:rPr>
                <w:rFonts w:cstheme="minorHAnsi"/>
                <w:b/>
                <w:sz w:val="24"/>
                <w:szCs w:val="24"/>
              </w:rPr>
              <w:t>Implementácia FINANČNEJ GRAMOTNOSTI</w:t>
            </w:r>
          </w:p>
        </w:tc>
      </w:tr>
      <w:tr w:rsidR="007A7B94" w14:paraId="038909B9" w14:textId="77777777" w:rsidTr="008B48B8">
        <w:tc>
          <w:tcPr>
            <w:tcW w:w="2821" w:type="dxa"/>
          </w:tcPr>
          <w:p w14:paraId="2C2CE2E8" w14:textId="77777777" w:rsidR="007A7B94" w:rsidRPr="005C7BE1" w:rsidRDefault="005C7BE1" w:rsidP="005C7BE1">
            <w:pPr>
              <w:autoSpaceDE w:val="0"/>
              <w:autoSpaceDN w:val="0"/>
              <w:adjustRightInd w:val="0"/>
              <w:spacing w:line="276" w:lineRule="auto"/>
              <w:jc w:val="center"/>
              <w:rPr>
                <w:rFonts w:cstheme="minorHAnsi"/>
                <w:b/>
                <w:sz w:val="24"/>
                <w:szCs w:val="24"/>
              </w:rPr>
            </w:pPr>
            <w:r w:rsidRPr="005C7BE1">
              <w:rPr>
                <w:rFonts w:cstheme="minorHAnsi"/>
                <w:b/>
                <w:sz w:val="24"/>
                <w:szCs w:val="24"/>
              </w:rPr>
              <w:t>Tematický celok MAT</w:t>
            </w:r>
          </w:p>
        </w:tc>
        <w:tc>
          <w:tcPr>
            <w:tcW w:w="2085" w:type="dxa"/>
          </w:tcPr>
          <w:p w14:paraId="5109A576" w14:textId="77777777" w:rsidR="007A7B94" w:rsidRPr="005C7BE1" w:rsidRDefault="005C7BE1" w:rsidP="005C7BE1">
            <w:pPr>
              <w:autoSpaceDE w:val="0"/>
              <w:autoSpaceDN w:val="0"/>
              <w:adjustRightInd w:val="0"/>
              <w:spacing w:line="276" w:lineRule="auto"/>
              <w:jc w:val="center"/>
              <w:rPr>
                <w:rFonts w:cstheme="minorHAnsi"/>
                <w:b/>
                <w:sz w:val="24"/>
                <w:szCs w:val="24"/>
              </w:rPr>
            </w:pPr>
            <w:r w:rsidRPr="005C7BE1">
              <w:rPr>
                <w:rFonts w:cstheme="minorHAnsi"/>
                <w:b/>
                <w:sz w:val="24"/>
                <w:szCs w:val="24"/>
              </w:rPr>
              <w:t>Tematický celok FG</w:t>
            </w:r>
          </w:p>
        </w:tc>
        <w:tc>
          <w:tcPr>
            <w:tcW w:w="2071" w:type="dxa"/>
          </w:tcPr>
          <w:p w14:paraId="7A1D8F22" w14:textId="77777777" w:rsidR="007A7B94" w:rsidRPr="005C7BE1" w:rsidRDefault="005C7BE1" w:rsidP="005C7BE1">
            <w:pPr>
              <w:autoSpaceDE w:val="0"/>
              <w:autoSpaceDN w:val="0"/>
              <w:adjustRightInd w:val="0"/>
              <w:spacing w:line="276" w:lineRule="auto"/>
              <w:jc w:val="center"/>
              <w:rPr>
                <w:rFonts w:cstheme="minorHAnsi"/>
                <w:b/>
                <w:sz w:val="24"/>
                <w:szCs w:val="24"/>
              </w:rPr>
            </w:pPr>
            <w:r w:rsidRPr="005C7BE1">
              <w:rPr>
                <w:rFonts w:cstheme="minorHAnsi"/>
                <w:b/>
                <w:sz w:val="24"/>
                <w:szCs w:val="24"/>
              </w:rPr>
              <w:t>Obsahový štandard</w:t>
            </w:r>
          </w:p>
        </w:tc>
        <w:tc>
          <w:tcPr>
            <w:tcW w:w="2085" w:type="dxa"/>
          </w:tcPr>
          <w:p w14:paraId="5B090170" w14:textId="77777777" w:rsidR="007A7B94" w:rsidRPr="005C7BE1" w:rsidRDefault="005C7BE1" w:rsidP="005C7BE1">
            <w:pPr>
              <w:autoSpaceDE w:val="0"/>
              <w:autoSpaceDN w:val="0"/>
              <w:adjustRightInd w:val="0"/>
              <w:spacing w:line="276" w:lineRule="auto"/>
              <w:jc w:val="center"/>
              <w:rPr>
                <w:rFonts w:cstheme="minorHAnsi"/>
                <w:b/>
                <w:sz w:val="24"/>
                <w:szCs w:val="24"/>
              </w:rPr>
            </w:pPr>
            <w:r w:rsidRPr="005C7BE1">
              <w:rPr>
                <w:rFonts w:cstheme="minorHAnsi"/>
                <w:b/>
                <w:sz w:val="24"/>
                <w:szCs w:val="24"/>
              </w:rPr>
              <w:t>Výkonový štandard</w:t>
            </w:r>
          </w:p>
        </w:tc>
      </w:tr>
      <w:tr w:rsidR="00DE1AB0" w14:paraId="078A45CE" w14:textId="77777777" w:rsidTr="00094294">
        <w:tc>
          <w:tcPr>
            <w:tcW w:w="9062" w:type="dxa"/>
            <w:gridSpan w:val="4"/>
          </w:tcPr>
          <w:p w14:paraId="7E7271F2" w14:textId="71A59FE9" w:rsidR="00DE1AB0" w:rsidRPr="008B48B8" w:rsidRDefault="008B48B8" w:rsidP="008B48B8">
            <w:pPr>
              <w:autoSpaceDE w:val="0"/>
              <w:autoSpaceDN w:val="0"/>
              <w:adjustRightInd w:val="0"/>
              <w:spacing w:line="276" w:lineRule="auto"/>
              <w:ind w:left="360"/>
              <w:jc w:val="center"/>
              <w:rPr>
                <w:rFonts w:cstheme="minorHAnsi"/>
                <w:b/>
                <w:sz w:val="24"/>
                <w:szCs w:val="24"/>
              </w:rPr>
            </w:pPr>
            <w:r>
              <w:rPr>
                <w:rFonts w:cstheme="minorHAnsi"/>
                <w:b/>
                <w:sz w:val="24"/>
                <w:szCs w:val="24"/>
              </w:rPr>
              <w:t>2.</w:t>
            </w:r>
            <w:r w:rsidR="00DE1AB0" w:rsidRPr="008B48B8">
              <w:rPr>
                <w:rFonts w:cstheme="minorHAnsi"/>
                <w:b/>
                <w:sz w:val="24"/>
                <w:szCs w:val="24"/>
              </w:rPr>
              <w:t>ročník</w:t>
            </w:r>
          </w:p>
        </w:tc>
      </w:tr>
      <w:tr w:rsidR="00AD123F" w14:paraId="67041C09" w14:textId="77777777" w:rsidTr="008B48B8">
        <w:tc>
          <w:tcPr>
            <w:tcW w:w="2821" w:type="dxa"/>
            <w:vMerge w:val="restart"/>
          </w:tcPr>
          <w:p w14:paraId="5EA4B119" w14:textId="77777777" w:rsidR="00AD123F" w:rsidRDefault="00AD123F" w:rsidP="00E77093">
            <w:pPr>
              <w:autoSpaceDE w:val="0"/>
              <w:autoSpaceDN w:val="0"/>
              <w:adjustRightInd w:val="0"/>
              <w:spacing w:line="276" w:lineRule="auto"/>
              <w:jc w:val="center"/>
              <w:rPr>
                <w:rFonts w:cstheme="minorHAnsi"/>
                <w:b/>
                <w:sz w:val="24"/>
                <w:szCs w:val="24"/>
              </w:rPr>
            </w:pPr>
          </w:p>
          <w:p w14:paraId="6F2AEDF0" w14:textId="77777777" w:rsidR="00AD123F" w:rsidRDefault="00AD123F" w:rsidP="00E77093">
            <w:pPr>
              <w:autoSpaceDE w:val="0"/>
              <w:autoSpaceDN w:val="0"/>
              <w:adjustRightInd w:val="0"/>
              <w:spacing w:line="276" w:lineRule="auto"/>
              <w:jc w:val="center"/>
              <w:rPr>
                <w:rFonts w:cstheme="minorHAnsi"/>
                <w:b/>
                <w:sz w:val="24"/>
                <w:szCs w:val="24"/>
              </w:rPr>
            </w:pPr>
          </w:p>
          <w:p w14:paraId="5CF6F291" w14:textId="77777777" w:rsidR="00AD123F" w:rsidRDefault="00AD123F" w:rsidP="00E77093">
            <w:pPr>
              <w:autoSpaceDE w:val="0"/>
              <w:autoSpaceDN w:val="0"/>
              <w:adjustRightInd w:val="0"/>
              <w:spacing w:line="276" w:lineRule="auto"/>
              <w:jc w:val="center"/>
              <w:rPr>
                <w:rFonts w:cstheme="minorHAnsi"/>
                <w:b/>
                <w:sz w:val="24"/>
                <w:szCs w:val="24"/>
              </w:rPr>
            </w:pPr>
          </w:p>
          <w:p w14:paraId="08C4918D" w14:textId="77777777" w:rsidR="00AD123F" w:rsidRDefault="00AD123F" w:rsidP="00E77093">
            <w:pPr>
              <w:autoSpaceDE w:val="0"/>
              <w:autoSpaceDN w:val="0"/>
              <w:adjustRightInd w:val="0"/>
              <w:spacing w:line="276" w:lineRule="auto"/>
              <w:jc w:val="center"/>
              <w:rPr>
                <w:rFonts w:cstheme="minorHAnsi"/>
                <w:b/>
                <w:sz w:val="24"/>
                <w:szCs w:val="24"/>
              </w:rPr>
            </w:pPr>
          </w:p>
          <w:p w14:paraId="78107EC6" w14:textId="77777777" w:rsidR="00AD123F" w:rsidRPr="005C7BE1" w:rsidRDefault="00AD123F" w:rsidP="00E77093">
            <w:pPr>
              <w:autoSpaceDE w:val="0"/>
              <w:autoSpaceDN w:val="0"/>
              <w:adjustRightInd w:val="0"/>
              <w:spacing w:line="276" w:lineRule="auto"/>
              <w:jc w:val="center"/>
              <w:rPr>
                <w:rFonts w:cstheme="minorHAnsi"/>
                <w:b/>
                <w:sz w:val="24"/>
                <w:szCs w:val="24"/>
              </w:rPr>
            </w:pPr>
            <w:r w:rsidRPr="00E77093">
              <w:rPr>
                <w:rFonts w:cstheme="minorHAnsi"/>
                <w:b/>
                <w:sz w:val="24"/>
                <w:szCs w:val="24"/>
              </w:rPr>
              <w:t>Sčítanie a odčítanie prirodzených čísel v obore do 100</w:t>
            </w:r>
          </w:p>
        </w:tc>
        <w:tc>
          <w:tcPr>
            <w:tcW w:w="2085" w:type="dxa"/>
            <w:vMerge w:val="restart"/>
          </w:tcPr>
          <w:p w14:paraId="2BDC66BF" w14:textId="77777777" w:rsidR="00AD123F" w:rsidRDefault="00AD123F" w:rsidP="00E77093">
            <w:pPr>
              <w:autoSpaceDE w:val="0"/>
              <w:autoSpaceDN w:val="0"/>
              <w:adjustRightInd w:val="0"/>
              <w:spacing w:line="276" w:lineRule="auto"/>
              <w:jc w:val="center"/>
              <w:rPr>
                <w:rFonts w:cstheme="minorHAnsi"/>
                <w:b/>
                <w:sz w:val="24"/>
                <w:szCs w:val="24"/>
              </w:rPr>
            </w:pPr>
          </w:p>
          <w:p w14:paraId="415E67C2" w14:textId="77777777" w:rsidR="00AD123F" w:rsidRDefault="00AD123F" w:rsidP="00E77093">
            <w:pPr>
              <w:autoSpaceDE w:val="0"/>
              <w:autoSpaceDN w:val="0"/>
              <w:adjustRightInd w:val="0"/>
              <w:spacing w:line="276" w:lineRule="auto"/>
              <w:jc w:val="center"/>
              <w:rPr>
                <w:rFonts w:cstheme="minorHAnsi"/>
                <w:b/>
                <w:sz w:val="24"/>
                <w:szCs w:val="24"/>
              </w:rPr>
            </w:pPr>
          </w:p>
          <w:p w14:paraId="5DBF440F" w14:textId="77777777" w:rsidR="00AD123F" w:rsidRDefault="00AD123F" w:rsidP="00E77093">
            <w:pPr>
              <w:autoSpaceDE w:val="0"/>
              <w:autoSpaceDN w:val="0"/>
              <w:adjustRightInd w:val="0"/>
              <w:spacing w:line="276" w:lineRule="auto"/>
              <w:jc w:val="center"/>
              <w:rPr>
                <w:rFonts w:cstheme="minorHAnsi"/>
                <w:b/>
                <w:sz w:val="24"/>
                <w:szCs w:val="24"/>
              </w:rPr>
            </w:pPr>
          </w:p>
          <w:p w14:paraId="0DA2D156" w14:textId="77777777" w:rsidR="00AD123F" w:rsidRDefault="00AD123F" w:rsidP="00E77093">
            <w:pPr>
              <w:autoSpaceDE w:val="0"/>
              <w:autoSpaceDN w:val="0"/>
              <w:adjustRightInd w:val="0"/>
              <w:spacing w:line="276" w:lineRule="auto"/>
              <w:jc w:val="center"/>
              <w:rPr>
                <w:rFonts w:cstheme="minorHAnsi"/>
                <w:b/>
                <w:sz w:val="24"/>
                <w:szCs w:val="24"/>
              </w:rPr>
            </w:pPr>
          </w:p>
          <w:p w14:paraId="3A459A92" w14:textId="77777777" w:rsidR="00AD123F" w:rsidRPr="005C7BE1" w:rsidRDefault="00AD123F" w:rsidP="00E77093">
            <w:pPr>
              <w:autoSpaceDE w:val="0"/>
              <w:autoSpaceDN w:val="0"/>
              <w:adjustRightInd w:val="0"/>
              <w:spacing w:line="276" w:lineRule="auto"/>
              <w:jc w:val="center"/>
              <w:rPr>
                <w:rFonts w:cstheme="minorHAnsi"/>
                <w:b/>
                <w:sz w:val="24"/>
                <w:szCs w:val="24"/>
              </w:rPr>
            </w:pPr>
            <w:r w:rsidRPr="00E77093">
              <w:rPr>
                <w:rFonts w:cstheme="minorHAnsi"/>
                <w:b/>
                <w:sz w:val="24"/>
                <w:szCs w:val="24"/>
              </w:rPr>
              <w:t>Plánovanie a hospodárenie s peniazmi</w:t>
            </w:r>
          </w:p>
        </w:tc>
        <w:tc>
          <w:tcPr>
            <w:tcW w:w="2071" w:type="dxa"/>
          </w:tcPr>
          <w:p w14:paraId="1B47B413" w14:textId="77777777" w:rsidR="00AD123F" w:rsidRDefault="00AD123F" w:rsidP="007A7B94">
            <w:pPr>
              <w:autoSpaceDE w:val="0"/>
              <w:autoSpaceDN w:val="0"/>
              <w:adjustRightInd w:val="0"/>
              <w:spacing w:line="276" w:lineRule="auto"/>
              <w:jc w:val="both"/>
              <w:rPr>
                <w:rFonts w:cstheme="minorHAnsi"/>
                <w:sz w:val="24"/>
                <w:szCs w:val="24"/>
              </w:rPr>
            </w:pPr>
            <w:r w:rsidRPr="00E77093">
              <w:rPr>
                <w:rFonts w:cstheme="minorHAnsi"/>
                <w:sz w:val="24"/>
                <w:szCs w:val="24"/>
              </w:rPr>
              <w:t>Vypracovať osobný finančný plán.</w:t>
            </w:r>
          </w:p>
        </w:tc>
        <w:tc>
          <w:tcPr>
            <w:tcW w:w="2085" w:type="dxa"/>
          </w:tcPr>
          <w:p w14:paraId="28D3F8FF" w14:textId="77777777" w:rsidR="00AD123F" w:rsidRDefault="00AD123F" w:rsidP="007A7B94">
            <w:pPr>
              <w:autoSpaceDE w:val="0"/>
              <w:autoSpaceDN w:val="0"/>
              <w:adjustRightInd w:val="0"/>
              <w:spacing w:line="276" w:lineRule="auto"/>
              <w:jc w:val="both"/>
              <w:rPr>
                <w:rFonts w:cstheme="minorHAnsi"/>
                <w:sz w:val="24"/>
                <w:szCs w:val="24"/>
              </w:rPr>
            </w:pPr>
            <w:r w:rsidRPr="00E77093">
              <w:rPr>
                <w:rFonts w:cstheme="minorHAnsi"/>
                <w:sz w:val="24"/>
                <w:szCs w:val="24"/>
              </w:rPr>
              <w:t>Roztriediť výdavky na domácnosť a príjmy v domácnosti.</w:t>
            </w:r>
          </w:p>
        </w:tc>
      </w:tr>
      <w:tr w:rsidR="00AD123F" w14:paraId="548BA37B" w14:textId="77777777" w:rsidTr="008B48B8">
        <w:tc>
          <w:tcPr>
            <w:tcW w:w="2821" w:type="dxa"/>
            <w:vMerge/>
          </w:tcPr>
          <w:p w14:paraId="23B47776" w14:textId="77777777" w:rsidR="00AD123F" w:rsidRPr="005C7BE1" w:rsidRDefault="00AD123F" w:rsidP="007A7B94">
            <w:pPr>
              <w:autoSpaceDE w:val="0"/>
              <w:autoSpaceDN w:val="0"/>
              <w:adjustRightInd w:val="0"/>
              <w:spacing w:line="276" w:lineRule="auto"/>
              <w:jc w:val="both"/>
              <w:rPr>
                <w:rFonts w:cstheme="minorHAnsi"/>
                <w:b/>
                <w:sz w:val="24"/>
                <w:szCs w:val="24"/>
              </w:rPr>
            </w:pPr>
          </w:p>
        </w:tc>
        <w:tc>
          <w:tcPr>
            <w:tcW w:w="2085" w:type="dxa"/>
            <w:vMerge/>
          </w:tcPr>
          <w:p w14:paraId="5D57BCD0" w14:textId="77777777" w:rsidR="00AD123F" w:rsidRPr="005C7BE1" w:rsidRDefault="00AD123F" w:rsidP="007A7B94">
            <w:pPr>
              <w:autoSpaceDE w:val="0"/>
              <w:autoSpaceDN w:val="0"/>
              <w:adjustRightInd w:val="0"/>
              <w:spacing w:line="276" w:lineRule="auto"/>
              <w:jc w:val="both"/>
              <w:rPr>
                <w:rFonts w:cstheme="minorHAnsi"/>
                <w:b/>
                <w:sz w:val="24"/>
                <w:szCs w:val="24"/>
              </w:rPr>
            </w:pPr>
          </w:p>
        </w:tc>
        <w:tc>
          <w:tcPr>
            <w:tcW w:w="2071" w:type="dxa"/>
          </w:tcPr>
          <w:p w14:paraId="09F35454" w14:textId="77777777" w:rsidR="00AD123F" w:rsidRDefault="00AD123F" w:rsidP="007A7B94">
            <w:pPr>
              <w:autoSpaceDE w:val="0"/>
              <w:autoSpaceDN w:val="0"/>
              <w:adjustRightInd w:val="0"/>
              <w:spacing w:line="276" w:lineRule="auto"/>
              <w:jc w:val="both"/>
              <w:rPr>
                <w:rFonts w:cstheme="minorHAnsi"/>
                <w:sz w:val="24"/>
                <w:szCs w:val="24"/>
              </w:rPr>
            </w:pPr>
            <w:r w:rsidRPr="00E77093">
              <w:rPr>
                <w:rFonts w:cstheme="minorHAnsi"/>
                <w:sz w:val="24"/>
                <w:szCs w:val="24"/>
              </w:rPr>
              <w:t>Popísať spôsob používania rôznych metód platenia.</w:t>
            </w:r>
          </w:p>
        </w:tc>
        <w:tc>
          <w:tcPr>
            <w:tcW w:w="2085" w:type="dxa"/>
          </w:tcPr>
          <w:p w14:paraId="56F6C90C" w14:textId="77777777" w:rsidR="00AD123F" w:rsidRDefault="00AD123F" w:rsidP="007A7B94">
            <w:pPr>
              <w:autoSpaceDE w:val="0"/>
              <w:autoSpaceDN w:val="0"/>
              <w:adjustRightInd w:val="0"/>
              <w:spacing w:line="276" w:lineRule="auto"/>
              <w:jc w:val="both"/>
              <w:rPr>
                <w:rFonts w:cstheme="minorHAnsi"/>
                <w:sz w:val="24"/>
                <w:szCs w:val="24"/>
              </w:rPr>
            </w:pPr>
            <w:r w:rsidRPr="00E77093">
              <w:rPr>
                <w:rFonts w:cstheme="minorHAnsi"/>
                <w:sz w:val="24"/>
                <w:szCs w:val="24"/>
              </w:rPr>
              <w:t>Opísať, za čo všetko rodičia</w:t>
            </w:r>
            <w:r w:rsidR="00881242">
              <w:rPr>
                <w:rFonts w:cstheme="minorHAnsi"/>
                <w:sz w:val="24"/>
                <w:szCs w:val="24"/>
              </w:rPr>
              <w:t xml:space="preserve"> v domácnosti platia. </w:t>
            </w:r>
            <w:r w:rsidRPr="00E77093">
              <w:rPr>
                <w:rFonts w:cstheme="minorHAnsi"/>
                <w:sz w:val="24"/>
                <w:szCs w:val="24"/>
              </w:rPr>
              <w:t>Vysvetliť používanie bežných peňazí v bežných situáciách (hotovostná a bezhotovostná forma peňazí)</w:t>
            </w:r>
            <w:r>
              <w:rPr>
                <w:rFonts w:cstheme="minorHAnsi"/>
                <w:sz w:val="24"/>
                <w:szCs w:val="24"/>
              </w:rPr>
              <w:t>.</w:t>
            </w:r>
          </w:p>
        </w:tc>
      </w:tr>
      <w:tr w:rsidR="00B05522" w14:paraId="309B042E" w14:textId="77777777" w:rsidTr="008B48B8">
        <w:tc>
          <w:tcPr>
            <w:tcW w:w="9062" w:type="dxa"/>
            <w:gridSpan w:val="4"/>
            <w:vAlign w:val="center"/>
          </w:tcPr>
          <w:p w14:paraId="0C0B8286" w14:textId="5F9CF124" w:rsidR="00B05522" w:rsidRPr="008B48B8" w:rsidRDefault="00B05522">
            <w:pPr>
              <w:pStyle w:val="Odsekzoznamu"/>
              <w:numPr>
                <w:ilvl w:val="0"/>
                <w:numId w:val="64"/>
              </w:numPr>
              <w:autoSpaceDE w:val="0"/>
              <w:autoSpaceDN w:val="0"/>
              <w:adjustRightInd w:val="0"/>
              <w:spacing w:line="276" w:lineRule="auto"/>
              <w:jc w:val="center"/>
              <w:rPr>
                <w:rFonts w:cstheme="minorHAnsi"/>
                <w:b/>
                <w:sz w:val="24"/>
                <w:szCs w:val="24"/>
              </w:rPr>
            </w:pPr>
            <w:r w:rsidRPr="008B48B8">
              <w:rPr>
                <w:rFonts w:cstheme="minorHAnsi"/>
                <w:b/>
                <w:sz w:val="24"/>
                <w:szCs w:val="24"/>
              </w:rPr>
              <w:t>ročník</w:t>
            </w:r>
          </w:p>
        </w:tc>
      </w:tr>
      <w:tr w:rsidR="00A9622E" w14:paraId="7D104780" w14:textId="77777777" w:rsidTr="008B48B8">
        <w:tc>
          <w:tcPr>
            <w:tcW w:w="2821" w:type="dxa"/>
          </w:tcPr>
          <w:p w14:paraId="45FC26B6" w14:textId="77777777" w:rsidR="00A9622E" w:rsidRPr="005C7BE1" w:rsidRDefault="00A9622E" w:rsidP="007A7B94">
            <w:pPr>
              <w:autoSpaceDE w:val="0"/>
              <w:autoSpaceDN w:val="0"/>
              <w:adjustRightInd w:val="0"/>
              <w:spacing w:line="276" w:lineRule="auto"/>
              <w:jc w:val="both"/>
              <w:rPr>
                <w:rFonts w:cstheme="minorHAnsi"/>
                <w:b/>
                <w:sz w:val="24"/>
                <w:szCs w:val="24"/>
              </w:rPr>
            </w:pPr>
            <w:r w:rsidRPr="00881242">
              <w:rPr>
                <w:rFonts w:cstheme="minorHAnsi"/>
                <w:b/>
                <w:sz w:val="24"/>
                <w:szCs w:val="24"/>
              </w:rPr>
              <w:t>Sčítanie a odčítanie prirodzených čísel v obore do 10</w:t>
            </w:r>
            <w:r>
              <w:rPr>
                <w:rFonts w:cstheme="minorHAnsi"/>
                <w:b/>
                <w:sz w:val="24"/>
                <w:szCs w:val="24"/>
              </w:rPr>
              <w:t> </w:t>
            </w:r>
            <w:r w:rsidRPr="00881242">
              <w:rPr>
                <w:rFonts w:cstheme="minorHAnsi"/>
                <w:b/>
                <w:sz w:val="24"/>
                <w:szCs w:val="24"/>
              </w:rPr>
              <w:t>000</w:t>
            </w:r>
          </w:p>
        </w:tc>
        <w:tc>
          <w:tcPr>
            <w:tcW w:w="2085" w:type="dxa"/>
            <w:vMerge w:val="restart"/>
          </w:tcPr>
          <w:p w14:paraId="7565F153" w14:textId="77777777" w:rsidR="00A9622E" w:rsidRDefault="00A9622E" w:rsidP="00881242">
            <w:pPr>
              <w:autoSpaceDE w:val="0"/>
              <w:autoSpaceDN w:val="0"/>
              <w:adjustRightInd w:val="0"/>
              <w:spacing w:line="276" w:lineRule="auto"/>
              <w:jc w:val="center"/>
              <w:rPr>
                <w:rFonts w:cstheme="minorHAnsi"/>
                <w:b/>
                <w:sz w:val="24"/>
                <w:szCs w:val="24"/>
              </w:rPr>
            </w:pPr>
          </w:p>
          <w:p w14:paraId="62E7FBDB" w14:textId="77777777" w:rsidR="00A9622E" w:rsidRDefault="00A9622E" w:rsidP="00881242">
            <w:pPr>
              <w:autoSpaceDE w:val="0"/>
              <w:autoSpaceDN w:val="0"/>
              <w:adjustRightInd w:val="0"/>
              <w:spacing w:line="276" w:lineRule="auto"/>
              <w:jc w:val="center"/>
              <w:rPr>
                <w:rFonts w:cstheme="minorHAnsi"/>
                <w:b/>
                <w:sz w:val="24"/>
                <w:szCs w:val="24"/>
              </w:rPr>
            </w:pPr>
          </w:p>
          <w:p w14:paraId="78B5E064" w14:textId="77777777" w:rsidR="00A9622E" w:rsidRDefault="00A9622E" w:rsidP="00881242">
            <w:pPr>
              <w:autoSpaceDE w:val="0"/>
              <w:autoSpaceDN w:val="0"/>
              <w:adjustRightInd w:val="0"/>
              <w:spacing w:line="276" w:lineRule="auto"/>
              <w:jc w:val="center"/>
              <w:rPr>
                <w:rFonts w:cstheme="minorHAnsi"/>
                <w:b/>
                <w:sz w:val="24"/>
                <w:szCs w:val="24"/>
              </w:rPr>
            </w:pPr>
          </w:p>
          <w:p w14:paraId="746E4261" w14:textId="77777777" w:rsidR="00A9622E" w:rsidRDefault="00A9622E" w:rsidP="00881242">
            <w:pPr>
              <w:autoSpaceDE w:val="0"/>
              <w:autoSpaceDN w:val="0"/>
              <w:adjustRightInd w:val="0"/>
              <w:spacing w:line="276" w:lineRule="auto"/>
              <w:jc w:val="center"/>
              <w:rPr>
                <w:rFonts w:cstheme="minorHAnsi"/>
                <w:b/>
                <w:sz w:val="24"/>
                <w:szCs w:val="24"/>
              </w:rPr>
            </w:pPr>
          </w:p>
          <w:p w14:paraId="44F56C5D" w14:textId="77777777" w:rsidR="00A9622E" w:rsidRDefault="00A9622E" w:rsidP="00881242">
            <w:pPr>
              <w:autoSpaceDE w:val="0"/>
              <w:autoSpaceDN w:val="0"/>
              <w:adjustRightInd w:val="0"/>
              <w:spacing w:line="276" w:lineRule="auto"/>
              <w:jc w:val="center"/>
              <w:rPr>
                <w:rFonts w:cstheme="minorHAnsi"/>
                <w:b/>
                <w:sz w:val="24"/>
                <w:szCs w:val="24"/>
              </w:rPr>
            </w:pPr>
          </w:p>
          <w:p w14:paraId="164AFFA2" w14:textId="77777777" w:rsidR="00A9622E" w:rsidRPr="005C7BE1" w:rsidRDefault="00A9622E" w:rsidP="00A9622E">
            <w:pPr>
              <w:autoSpaceDE w:val="0"/>
              <w:autoSpaceDN w:val="0"/>
              <w:adjustRightInd w:val="0"/>
              <w:spacing w:line="276" w:lineRule="auto"/>
              <w:jc w:val="center"/>
              <w:rPr>
                <w:rFonts w:cstheme="minorHAnsi"/>
                <w:b/>
                <w:sz w:val="24"/>
                <w:szCs w:val="24"/>
              </w:rPr>
            </w:pPr>
            <w:r w:rsidRPr="00E77093">
              <w:rPr>
                <w:rFonts w:cstheme="minorHAnsi"/>
                <w:b/>
                <w:sz w:val="24"/>
                <w:szCs w:val="24"/>
              </w:rPr>
              <w:t>Plánovanie a hospodárenie s peniazmi</w:t>
            </w:r>
          </w:p>
        </w:tc>
        <w:tc>
          <w:tcPr>
            <w:tcW w:w="2071" w:type="dxa"/>
          </w:tcPr>
          <w:p w14:paraId="563DA724" w14:textId="77777777" w:rsidR="00A9622E" w:rsidRDefault="00A9622E" w:rsidP="007A7B94">
            <w:pPr>
              <w:autoSpaceDE w:val="0"/>
              <w:autoSpaceDN w:val="0"/>
              <w:adjustRightInd w:val="0"/>
              <w:spacing w:line="276" w:lineRule="auto"/>
              <w:jc w:val="both"/>
              <w:rPr>
                <w:rFonts w:cstheme="minorHAnsi"/>
                <w:sz w:val="24"/>
                <w:szCs w:val="24"/>
              </w:rPr>
            </w:pPr>
            <w:r w:rsidRPr="00881242">
              <w:rPr>
                <w:rFonts w:cstheme="minorHAnsi"/>
                <w:sz w:val="24"/>
                <w:szCs w:val="24"/>
              </w:rPr>
              <w:t>Zvážiť príspevku na darcovstvo a filantropiu.</w:t>
            </w:r>
          </w:p>
        </w:tc>
        <w:tc>
          <w:tcPr>
            <w:tcW w:w="2085" w:type="dxa"/>
          </w:tcPr>
          <w:p w14:paraId="16420040" w14:textId="77777777" w:rsidR="00A9622E" w:rsidRDefault="00A9622E" w:rsidP="007A7B94">
            <w:pPr>
              <w:autoSpaceDE w:val="0"/>
              <w:autoSpaceDN w:val="0"/>
              <w:adjustRightInd w:val="0"/>
              <w:spacing w:line="276" w:lineRule="auto"/>
              <w:jc w:val="both"/>
              <w:rPr>
                <w:rFonts w:cstheme="minorHAnsi"/>
                <w:sz w:val="24"/>
                <w:szCs w:val="24"/>
              </w:rPr>
            </w:pPr>
            <w:r>
              <w:rPr>
                <w:rFonts w:cstheme="minorHAnsi"/>
                <w:sz w:val="24"/>
                <w:szCs w:val="24"/>
              </w:rPr>
              <w:t xml:space="preserve">Opísať </w:t>
            </w:r>
            <w:r w:rsidRPr="00881242">
              <w:rPr>
                <w:rFonts w:cstheme="minorHAnsi"/>
                <w:sz w:val="24"/>
                <w:szCs w:val="24"/>
              </w:rPr>
              <w:t>na jednoduchých príkladoch význam vzájomnej pomoci a charitatívnych aktivít.</w:t>
            </w:r>
          </w:p>
        </w:tc>
      </w:tr>
      <w:tr w:rsidR="00A9622E" w14:paraId="6926182F" w14:textId="77777777" w:rsidTr="008B48B8">
        <w:tc>
          <w:tcPr>
            <w:tcW w:w="2821" w:type="dxa"/>
          </w:tcPr>
          <w:p w14:paraId="7493F8CD" w14:textId="77777777" w:rsidR="00A9622E" w:rsidRPr="005C7BE1" w:rsidRDefault="00A9622E" w:rsidP="007A7B94">
            <w:pPr>
              <w:autoSpaceDE w:val="0"/>
              <w:autoSpaceDN w:val="0"/>
              <w:adjustRightInd w:val="0"/>
              <w:spacing w:line="276" w:lineRule="auto"/>
              <w:jc w:val="both"/>
              <w:rPr>
                <w:rFonts w:cstheme="minorHAnsi"/>
                <w:b/>
                <w:sz w:val="24"/>
                <w:szCs w:val="24"/>
              </w:rPr>
            </w:pPr>
            <w:r w:rsidRPr="00A9622E">
              <w:rPr>
                <w:rFonts w:cstheme="minorHAnsi"/>
                <w:b/>
                <w:sz w:val="24"/>
                <w:szCs w:val="24"/>
              </w:rPr>
              <w:t>Riešenie aplikačných úloh rozvíjajúce špecifické matematické mysleni</w:t>
            </w:r>
            <w:r>
              <w:rPr>
                <w:rFonts w:cstheme="minorHAnsi"/>
                <w:b/>
                <w:sz w:val="24"/>
                <w:szCs w:val="24"/>
              </w:rPr>
              <w:t>e</w:t>
            </w:r>
          </w:p>
        </w:tc>
        <w:tc>
          <w:tcPr>
            <w:tcW w:w="2085" w:type="dxa"/>
            <w:vMerge/>
          </w:tcPr>
          <w:p w14:paraId="6BBCC1B0" w14:textId="77777777" w:rsidR="00A9622E" w:rsidRPr="005C7BE1" w:rsidRDefault="00A9622E" w:rsidP="007A7B94">
            <w:pPr>
              <w:autoSpaceDE w:val="0"/>
              <w:autoSpaceDN w:val="0"/>
              <w:adjustRightInd w:val="0"/>
              <w:spacing w:line="276" w:lineRule="auto"/>
              <w:jc w:val="both"/>
              <w:rPr>
                <w:rFonts w:cstheme="minorHAnsi"/>
                <w:b/>
                <w:sz w:val="24"/>
                <w:szCs w:val="24"/>
              </w:rPr>
            </w:pPr>
          </w:p>
        </w:tc>
        <w:tc>
          <w:tcPr>
            <w:tcW w:w="2071" w:type="dxa"/>
          </w:tcPr>
          <w:p w14:paraId="435F6876" w14:textId="77777777" w:rsidR="00A9622E" w:rsidRDefault="00A9622E" w:rsidP="007A7B94">
            <w:pPr>
              <w:autoSpaceDE w:val="0"/>
              <w:autoSpaceDN w:val="0"/>
              <w:adjustRightInd w:val="0"/>
              <w:spacing w:line="276" w:lineRule="auto"/>
              <w:jc w:val="both"/>
              <w:rPr>
                <w:rFonts w:cstheme="minorHAnsi"/>
                <w:sz w:val="24"/>
                <w:szCs w:val="24"/>
              </w:rPr>
            </w:pPr>
            <w:r w:rsidRPr="00A9622E">
              <w:rPr>
                <w:rFonts w:cstheme="minorHAnsi"/>
                <w:sz w:val="24"/>
                <w:szCs w:val="24"/>
              </w:rPr>
              <w:t xml:space="preserve">Uplatniť spotrebiteľské zručnosti pri zodpovednom </w:t>
            </w:r>
            <w:r w:rsidRPr="00A9622E">
              <w:rPr>
                <w:rFonts w:cstheme="minorHAnsi"/>
                <w:sz w:val="24"/>
                <w:szCs w:val="24"/>
              </w:rPr>
              <w:lastRenderedPageBreak/>
              <w:t>rozhodovaní o nákupe.</w:t>
            </w:r>
          </w:p>
        </w:tc>
        <w:tc>
          <w:tcPr>
            <w:tcW w:w="2085" w:type="dxa"/>
          </w:tcPr>
          <w:p w14:paraId="3E374385" w14:textId="77777777" w:rsidR="00A9622E" w:rsidRDefault="00A9622E" w:rsidP="007A7B94">
            <w:pPr>
              <w:autoSpaceDE w:val="0"/>
              <w:autoSpaceDN w:val="0"/>
              <w:adjustRightInd w:val="0"/>
              <w:spacing w:line="276" w:lineRule="auto"/>
              <w:jc w:val="both"/>
              <w:rPr>
                <w:rFonts w:cstheme="minorHAnsi"/>
                <w:sz w:val="24"/>
                <w:szCs w:val="24"/>
              </w:rPr>
            </w:pPr>
            <w:r>
              <w:rPr>
                <w:rFonts w:cstheme="minorHAnsi"/>
                <w:sz w:val="24"/>
                <w:szCs w:val="24"/>
              </w:rPr>
              <w:lastRenderedPageBreak/>
              <w:t xml:space="preserve">Porovnať </w:t>
            </w:r>
            <w:r w:rsidRPr="00A9622E">
              <w:rPr>
                <w:rFonts w:cstheme="minorHAnsi"/>
                <w:sz w:val="24"/>
                <w:szCs w:val="24"/>
              </w:rPr>
              <w:t xml:space="preserve">ceny rovnakého výrobku v dvoch rôznych </w:t>
            </w:r>
            <w:r w:rsidRPr="00A9622E">
              <w:rPr>
                <w:rFonts w:cstheme="minorHAnsi"/>
                <w:sz w:val="24"/>
                <w:szCs w:val="24"/>
              </w:rPr>
              <w:lastRenderedPageBreak/>
              <w:t>obchodoch. Uplatniť zodpovedné rozhodovanie, primerané osobnému veku, pri nákupe.</w:t>
            </w:r>
          </w:p>
        </w:tc>
      </w:tr>
      <w:tr w:rsidR="00094294" w14:paraId="01071374" w14:textId="77777777" w:rsidTr="00094294">
        <w:tc>
          <w:tcPr>
            <w:tcW w:w="9062" w:type="dxa"/>
            <w:gridSpan w:val="4"/>
          </w:tcPr>
          <w:p w14:paraId="757ABF3A" w14:textId="09ECD69A" w:rsidR="00094294" w:rsidRPr="008B48B8" w:rsidRDefault="00094294">
            <w:pPr>
              <w:pStyle w:val="Odsekzoznamu"/>
              <w:numPr>
                <w:ilvl w:val="0"/>
                <w:numId w:val="64"/>
              </w:numPr>
              <w:autoSpaceDE w:val="0"/>
              <w:autoSpaceDN w:val="0"/>
              <w:adjustRightInd w:val="0"/>
              <w:spacing w:line="276" w:lineRule="auto"/>
              <w:jc w:val="center"/>
              <w:rPr>
                <w:rFonts w:cstheme="minorHAnsi"/>
                <w:b/>
                <w:sz w:val="24"/>
                <w:szCs w:val="24"/>
              </w:rPr>
            </w:pPr>
            <w:r w:rsidRPr="008B48B8">
              <w:rPr>
                <w:rFonts w:cstheme="minorHAnsi"/>
                <w:b/>
                <w:sz w:val="24"/>
                <w:szCs w:val="24"/>
              </w:rPr>
              <w:lastRenderedPageBreak/>
              <w:t>ročník</w:t>
            </w:r>
          </w:p>
        </w:tc>
      </w:tr>
      <w:tr w:rsidR="00B05522" w14:paraId="1434C005" w14:textId="77777777" w:rsidTr="008B48B8">
        <w:tc>
          <w:tcPr>
            <w:tcW w:w="2821" w:type="dxa"/>
          </w:tcPr>
          <w:p w14:paraId="0781F487" w14:textId="77777777" w:rsidR="00B05522" w:rsidRPr="005C7BE1" w:rsidRDefault="00094294" w:rsidP="00094294">
            <w:pPr>
              <w:autoSpaceDE w:val="0"/>
              <w:autoSpaceDN w:val="0"/>
              <w:adjustRightInd w:val="0"/>
              <w:spacing w:line="276" w:lineRule="auto"/>
              <w:jc w:val="center"/>
              <w:rPr>
                <w:rFonts w:cstheme="minorHAnsi"/>
                <w:b/>
                <w:sz w:val="24"/>
                <w:szCs w:val="24"/>
              </w:rPr>
            </w:pPr>
            <w:r>
              <w:rPr>
                <w:rFonts w:cstheme="minorHAnsi"/>
                <w:b/>
                <w:sz w:val="24"/>
                <w:szCs w:val="24"/>
              </w:rPr>
              <w:t>Násobenie a delenie prirodzených čísel v obore do 100</w:t>
            </w:r>
          </w:p>
        </w:tc>
        <w:tc>
          <w:tcPr>
            <w:tcW w:w="2085" w:type="dxa"/>
          </w:tcPr>
          <w:p w14:paraId="1F8E990A" w14:textId="77777777" w:rsidR="00B05522" w:rsidRPr="005C7BE1" w:rsidRDefault="00094294" w:rsidP="00094294">
            <w:pPr>
              <w:autoSpaceDE w:val="0"/>
              <w:autoSpaceDN w:val="0"/>
              <w:adjustRightInd w:val="0"/>
              <w:spacing w:line="276" w:lineRule="auto"/>
              <w:jc w:val="center"/>
              <w:rPr>
                <w:rFonts w:cstheme="minorHAnsi"/>
                <w:b/>
                <w:sz w:val="24"/>
                <w:szCs w:val="24"/>
              </w:rPr>
            </w:pPr>
            <w:r>
              <w:rPr>
                <w:rFonts w:cstheme="minorHAnsi"/>
                <w:b/>
                <w:sz w:val="24"/>
                <w:szCs w:val="24"/>
              </w:rPr>
              <w:t>Zabezpečenie peňazí pre uspokojovanie životných potrieb- príjem a práca</w:t>
            </w:r>
          </w:p>
        </w:tc>
        <w:tc>
          <w:tcPr>
            <w:tcW w:w="2071" w:type="dxa"/>
          </w:tcPr>
          <w:p w14:paraId="3C91EA3D" w14:textId="77777777" w:rsidR="00B05522" w:rsidRDefault="00094294" w:rsidP="007A7B94">
            <w:pPr>
              <w:autoSpaceDE w:val="0"/>
              <w:autoSpaceDN w:val="0"/>
              <w:adjustRightInd w:val="0"/>
              <w:spacing w:line="276" w:lineRule="auto"/>
              <w:jc w:val="both"/>
              <w:rPr>
                <w:rFonts w:cstheme="minorHAnsi"/>
                <w:sz w:val="24"/>
                <w:szCs w:val="24"/>
              </w:rPr>
            </w:pPr>
            <w:r>
              <w:rPr>
                <w:rFonts w:cstheme="minorHAnsi"/>
                <w:sz w:val="24"/>
                <w:szCs w:val="24"/>
              </w:rPr>
              <w:t>Zhodnotiť vzdialenosť a pracovné predpoklady z hľadiska uspokojovania životných potrieb</w:t>
            </w:r>
            <w:r w:rsidR="00B73E4F">
              <w:rPr>
                <w:rFonts w:cstheme="minorHAnsi"/>
                <w:sz w:val="24"/>
                <w:szCs w:val="24"/>
              </w:rPr>
              <w:t xml:space="preserve"> a základné otázky úspešnosti vo finančnej oblasti.</w:t>
            </w:r>
          </w:p>
        </w:tc>
        <w:tc>
          <w:tcPr>
            <w:tcW w:w="2085" w:type="dxa"/>
          </w:tcPr>
          <w:p w14:paraId="44D400F0" w14:textId="77777777" w:rsidR="00B05522" w:rsidRDefault="00B73E4F" w:rsidP="007A7B94">
            <w:pPr>
              <w:autoSpaceDE w:val="0"/>
              <w:autoSpaceDN w:val="0"/>
              <w:adjustRightInd w:val="0"/>
              <w:spacing w:line="276" w:lineRule="auto"/>
              <w:jc w:val="both"/>
              <w:rPr>
                <w:rFonts w:cstheme="minorHAnsi"/>
                <w:sz w:val="24"/>
                <w:szCs w:val="24"/>
              </w:rPr>
            </w:pPr>
            <w:r>
              <w:rPr>
                <w:rFonts w:cstheme="minorHAnsi"/>
                <w:sz w:val="24"/>
                <w:szCs w:val="24"/>
              </w:rPr>
              <w:t>Opísať vzťah povolanie- zamestnanie. Vysvetliť príklady úspešnosti a neúspešnosti v živote človeka vo všeobecnosti.</w:t>
            </w:r>
          </w:p>
        </w:tc>
      </w:tr>
      <w:tr w:rsidR="00B05522" w14:paraId="16EB9BA8" w14:textId="77777777" w:rsidTr="008B48B8">
        <w:tc>
          <w:tcPr>
            <w:tcW w:w="2821" w:type="dxa"/>
          </w:tcPr>
          <w:p w14:paraId="46B74892" w14:textId="77777777" w:rsidR="00B05522" w:rsidRPr="005C7BE1" w:rsidRDefault="00FC0EF4" w:rsidP="00FC0EF4">
            <w:pPr>
              <w:autoSpaceDE w:val="0"/>
              <w:autoSpaceDN w:val="0"/>
              <w:adjustRightInd w:val="0"/>
              <w:spacing w:line="276" w:lineRule="auto"/>
              <w:jc w:val="center"/>
              <w:rPr>
                <w:rFonts w:cstheme="minorHAnsi"/>
                <w:b/>
                <w:sz w:val="24"/>
                <w:szCs w:val="24"/>
              </w:rPr>
            </w:pPr>
            <w:r w:rsidRPr="00FC0EF4">
              <w:rPr>
                <w:rFonts w:cstheme="minorHAnsi"/>
                <w:b/>
                <w:sz w:val="24"/>
                <w:szCs w:val="24"/>
              </w:rPr>
              <w:t>Riešenie aplikačných úloh a úloh rozvíjajúce špecifické matematické mysleni</w:t>
            </w:r>
            <w:r>
              <w:rPr>
                <w:rFonts w:cstheme="minorHAnsi"/>
                <w:b/>
                <w:sz w:val="24"/>
                <w:szCs w:val="24"/>
              </w:rPr>
              <w:t>e</w:t>
            </w:r>
          </w:p>
        </w:tc>
        <w:tc>
          <w:tcPr>
            <w:tcW w:w="2085" w:type="dxa"/>
          </w:tcPr>
          <w:p w14:paraId="0067F132" w14:textId="77777777" w:rsidR="00FC0EF4" w:rsidRDefault="00FC0EF4" w:rsidP="00FC0EF4">
            <w:pPr>
              <w:autoSpaceDE w:val="0"/>
              <w:autoSpaceDN w:val="0"/>
              <w:adjustRightInd w:val="0"/>
              <w:spacing w:line="276" w:lineRule="auto"/>
              <w:jc w:val="center"/>
              <w:rPr>
                <w:rFonts w:cstheme="minorHAnsi"/>
                <w:b/>
                <w:sz w:val="24"/>
                <w:szCs w:val="24"/>
              </w:rPr>
            </w:pPr>
          </w:p>
          <w:p w14:paraId="2E9CAAB6" w14:textId="77777777" w:rsidR="00FC0EF4" w:rsidRDefault="00FC0EF4" w:rsidP="00FC0EF4">
            <w:pPr>
              <w:autoSpaceDE w:val="0"/>
              <w:autoSpaceDN w:val="0"/>
              <w:adjustRightInd w:val="0"/>
              <w:spacing w:line="276" w:lineRule="auto"/>
              <w:jc w:val="center"/>
              <w:rPr>
                <w:rFonts w:cstheme="minorHAnsi"/>
                <w:b/>
                <w:sz w:val="24"/>
                <w:szCs w:val="24"/>
              </w:rPr>
            </w:pPr>
          </w:p>
          <w:p w14:paraId="4B4DCDA7" w14:textId="77777777" w:rsidR="00B05522" w:rsidRDefault="00FC0EF4" w:rsidP="00FC0EF4">
            <w:pPr>
              <w:autoSpaceDE w:val="0"/>
              <w:autoSpaceDN w:val="0"/>
              <w:adjustRightInd w:val="0"/>
              <w:spacing w:line="276" w:lineRule="auto"/>
              <w:jc w:val="center"/>
              <w:rPr>
                <w:rFonts w:cstheme="minorHAnsi"/>
                <w:b/>
                <w:sz w:val="24"/>
                <w:szCs w:val="24"/>
              </w:rPr>
            </w:pPr>
            <w:r w:rsidRPr="00FC0EF4">
              <w:rPr>
                <w:rFonts w:cstheme="minorHAnsi"/>
                <w:b/>
                <w:sz w:val="24"/>
                <w:szCs w:val="24"/>
              </w:rPr>
              <w:t>Sporenie a</w:t>
            </w:r>
            <w:r>
              <w:rPr>
                <w:rFonts w:cstheme="minorHAnsi"/>
                <w:b/>
                <w:sz w:val="24"/>
                <w:szCs w:val="24"/>
              </w:rPr>
              <w:t> </w:t>
            </w:r>
            <w:r w:rsidRPr="00FC0EF4">
              <w:rPr>
                <w:rFonts w:cstheme="minorHAnsi"/>
                <w:b/>
                <w:sz w:val="24"/>
                <w:szCs w:val="24"/>
              </w:rPr>
              <w:t>investovanie</w:t>
            </w:r>
          </w:p>
          <w:p w14:paraId="02D7571D" w14:textId="77777777" w:rsidR="00FC0EF4" w:rsidRPr="005C7BE1" w:rsidRDefault="00FC0EF4" w:rsidP="00FC0EF4">
            <w:pPr>
              <w:autoSpaceDE w:val="0"/>
              <w:autoSpaceDN w:val="0"/>
              <w:adjustRightInd w:val="0"/>
              <w:spacing w:line="276" w:lineRule="auto"/>
              <w:jc w:val="center"/>
              <w:rPr>
                <w:rFonts w:cstheme="minorHAnsi"/>
                <w:b/>
                <w:sz w:val="24"/>
                <w:szCs w:val="24"/>
              </w:rPr>
            </w:pPr>
          </w:p>
        </w:tc>
        <w:tc>
          <w:tcPr>
            <w:tcW w:w="2071" w:type="dxa"/>
          </w:tcPr>
          <w:p w14:paraId="1A35A60A" w14:textId="77777777" w:rsidR="00B05522" w:rsidRDefault="00FC0EF4" w:rsidP="007A7B94">
            <w:pPr>
              <w:autoSpaceDE w:val="0"/>
              <w:autoSpaceDN w:val="0"/>
              <w:adjustRightInd w:val="0"/>
              <w:spacing w:line="276" w:lineRule="auto"/>
              <w:jc w:val="both"/>
              <w:rPr>
                <w:rFonts w:cstheme="minorHAnsi"/>
                <w:sz w:val="24"/>
                <w:szCs w:val="24"/>
              </w:rPr>
            </w:pPr>
            <w:r w:rsidRPr="00FC0EF4">
              <w:rPr>
                <w:rFonts w:cstheme="minorHAnsi"/>
                <w:sz w:val="24"/>
                <w:szCs w:val="24"/>
              </w:rPr>
              <w:t>Vysvetliť, akým spôsobom investovanie zhodnocuje majetok a pomáha pri plnení finančných cieľov</w:t>
            </w:r>
            <w:r>
              <w:rPr>
                <w:rFonts w:cstheme="minorHAnsi"/>
                <w:sz w:val="24"/>
                <w:szCs w:val="24"/>
              </w:rPr>
              <w:t>.</w:t>
            </w:r>
          </w:p>
        </w:tc>
        <w:tc>
          <w:tcPr>
            <w:tcW w:w="2085" w:type="dxa"/>
          </w:tcPr>
          <w:p w14:paraId="172F9173" w14:textId="77777777" w:rsidR="00B05522" w:rsidRDefault="00FC0EF4" w:rsidP="007A7B94">
            <w:pPr>
              <w:autoSpaceDE w:val="0"/>
              <w:autoSpaceDN w:val="0"/>
              <w:adjustRightInd w:val="0"/>
              <w:spacing w:line="276" w:lineRule="auto"/>
              <w:jc w:val="both"/>
              <w:rPr>
                <w:rFonts w:cstheme="minorHAnsi"/>
                <w:sz w:val="24"/>
                <w:szCs w:val="24"/>
              </w:rPr>
            </w:pPr>
            <w:r w:rsidRPr="00FC0EF4">
              <w:rPr>
                <w:rFonts w:cstheme="minorHAnsi"/>
                <w:sz w:val="24"/>
                <w:szCs w:val="24"/>
              </w:rPr>
              <w:t>Uviesť svoju predstavu o tom, čo je možné považovať za investíciu (zamerať sa aj na nemateriálnu stránku).</w:t>
            </w:r>
          </w:p>
        </w:tc>
      </w:tr>
    </w:tbl>
    <w:p w14:paraId="67BF3C51" w14:textId="77777777" w:rsidR="007A7B94" w:rsidRDefault="007A7B94" w:rsidP="007A7B94">
      <w:pPr>
        <w:autoSpaceDE w:val="0"/>
        <w:autoSpaceDN w:val="0"/>
        <w:adjustRightInd w:val="0"/>
        <w:spacing w:after="0" w:line="276" w:lineRule="auto"/>
        <w:jc w:val="both"/>
        <w:rPr>
          <w:rFonts w:cstheme="minorHAnsi"/>
          <w:sz w:val="24"/>
          <w:szCs w:val="24"/>
        </w:rPr>
      </w:pPr>
    </w:p>
    <w:p w14:paraId="2E79E9C9" w14:textId="77777777" w:rsidR="00A2714A" w:rsidRPr="00A2714A" w:rsidRDefault="00A2714A" w:rsidP="00A2714A">
      <w:pPr>
        <w:autoSpaceDE w:val="0"/>
        <w:autoSpaceDN w:val="0"/>
        <w:adjustRightInd w:val="0"/>
        <w:spacing w:after="0" w:line="276" w:lineRule="auto"/>
        <w:jc w:val="both"/>
        <w:rPr>
          <w:rFonts w:cstheme="minorHAnsi"/>
          <w:sz w:val="24"/>
          <w:szCs w:val="24"/>
        </w:rPr>
      </w:pPr>
      <w:r w:rsidRPr="00A2714A">
        <w:rPr>
          <w:rFonts w:cstheme="minorHAnsi"/>
          <w:sz w:val="24"/>
          <w:szCs w:val="24"/>
        </w:rPr>
        <w:t xml:space="preserve">MEDZIPREDMETOVÉ VZŤAHY </w:t>
      </w:r>
    </w:p>
    <w:p w14:paraId="160A8F40" w14:textId="77777777" w:rsidR="00A2714A" w:rsidRPr="00A2714A" w:rsidRDefault="00A2714A" w:rsidP="00A2714A">
      <w:pPr>
        <w:autoSpaceDE w:val="0"/>
        <w:autoSpaceDN w:val="0"/>
        <w:adjustRightInd w:val="0"/>
        <w:spacing w:after="0" w:line="276" w:lineRule="auto"/>
        <w:ind w:firstLine="708"/>
        <w:jc w:val="both"/>
        <w:rPr>
          <w:rFonts w:cstheme="minorHAnsi"/>
          <w:sz w:val="24"/>
          <w:szCs w:val="24"/>
        </w:rPr>
      </w:pPr>
      <w:r w:rsidRPr="00A2714A">
        <w:rPr>
          <w:rFonts w:cstheme="minorHAnsi"/>
          <w:sz w:val="24"/>
          <w:szCs w:val="24"/>
        </w:rPr>
        <w:t xml:space="preserve">Ku komplexnému poznaniu okolitého sveta žiakmi, sa musí budovať jednotný systém poznatkov nielen vnútri samotného didaktického systému matematiky, ale aj vo vzťahu matematiky k ostatným vyučovacím predmetom. Vyučovanie matematiky je úzko späté s ostatnými vyučovacími predmetmi, ktoré spolupôsobia pri vytváraní správnych matematických vedomostí, napr. prírodoveda, vlastiveda, informatická výchova, telesná výchova. Výrazné väzby sú medzi matematikou a  slovenským jazykom a literatúrou a to v oblasti aplikácií ale aj motivácií.  </w:t>
      </w:r>
    </w:p>
    <w:p w14:paraId="2E264BD0" w14:textId="77777777" w:rsidR="00A2714A" w:rsidRPr="00A2714A" w:rsidRDefault="00A2714A" w:rsidP="00A2714A">
      <w:pPr>
        <w:autoSpaceDE w:val="0"/>
        <w:autoSpaceDN w:val="0"/>
        <w:adjustRightInd w:val="0"/>
        <w:spacing w:after="0" w:line="276" w:lineRule="auto"/>
        <w:ind w:firstLine="708"/>
        <w:jc w:val="both"/>
        <w:rPr>
          <w:rFonts w:cstheme="minorHAnsi"/>
          <w:sz w:val="24"/>
          <w:szCs w:val="24"/>
        </w:rPr>
      </w:pPr>
      <w:r w:rsidRPr="00A2714A">
        <w:rPr>
          <w:rFonts w:cstheme="minorHAnsi"/>
          <w:sz w:val="24"/>
          <w:szCs w:val="24"/>
        </w:rPr>
        <w:t>Správne matematické vedomosti zasa uľahčujú prácu na iných vyučovacích predmetoch (napr. hudobnej výchovy, anglického jazyka), skvalitňujú výchovno-vzdelávací proces ako celok.</w:t>
      </w:r>
    </w:p>
    <w:p w14:paraId="0E3741EF" w14:textId="77777777" w:rsidR="007A7B94" w:rsidRDefault="007A7B94" w:rsidP="00A33D3F">
      <w:pPr>
        <w:autoSpaceDE w:val="0"/>
        <w:autoSpaceDN w:val="0"/>
        <w:adjustRightInd w:val="0"/>
        <w:spacing w:after="0" w:line="276" w:lineRule="auto"/>
        <w:ind w:firstLine="708"/>
        <w:jc w:val="both"/>
        <w:rPr>
          <w:rFonts w:cstheme="minorHAnsi"/>
          <w:sz w:val="24"/>
          <w:szCs w:val="24"/>
        </w:rPr>
      </w:pPr>
    </w:p>
    <w:p w14:paraId="78E9195B" w14:textId="77777777" w:rsidR="007A7B94" w:rsidRDefault="007A7B94" w:rsidP="00A33D3F">
      <w:pPr>
        <w:autoSpaceDE w:val="0"/>
        <w:autoSpaceDN w:val="0"/>
        <w:adjustRightInd w:val="0"/>
        <w:spacing w:after="0" w:line="276" w:lineRule="auto"/>
        <w:ind w:firstLine="708"/>
        <w:jc w:val="both"/>
        <w:rPr>
          <w:rFonts w:cstheme="minorHAnsi"/>
          <w:sz w:val="24"/>
          <w:szCs w:val="24"/>
        </w:rPr>
      </w:pPr>
    </w:p>
    <w:p w14:paraId="217EA65B" w14:textId="77777777" w:rsidR="005C7D32" w:rsidRDefault="005C7D32" w:rsidP="00A33D3F">
      <w:pPr>
        <w:autoSpaceDE w:val="0"/>
        <w:autoSpaceDN w:val="0"/>
        <w:adjustRightInd w:val="0"/>
        <w:spacing w:after="0" w:line="276" w:lineRule="auto"/>
        <w:ind w:firstLine="708"/>
        <w:jc w:val="both"/>
        <w:rPr>
          <w:rFonts w:cstheme="minorHAnsi"/>
          <w:sz w:val="24"/>
          <w:szCs w:val="24"/>
        </w:rPr>
      </w:pPr>
    </w:p>
    <w:p w14:paraId="12C0B2EC" w14:textId="77777777" w:rsidR="007A7B94" w:rsidRPr="00BF467E" w:rsidRDefault="007A7B94" w:rsidP="00A33D3F">
      <w:pPr>
        <w:autoSpaceDE w:val="0"/>
        <w:autoSpaceDN w:val="0"/>
        <w:adjustRightInd w:val="0"/>
        <w:spacing w:after="0" w:line="276" w:lineRule="auto"/>
        <w:ind w:firstLine="708"/>
        <w:jc w:val="both"/>
        <w:rPr>
          <w:rFonts w:cstheme="minorHAnsi"/>
          <w:sz w:val="24"/>
          <w:szCs w:val="24"/>
        </w:rPr>
      </w:pPr>
    </w:p>
    <w:p w14:paraId="059CD49D" w14:textId="77777777" w:rsidR="005C7D32" w:rsidRPr="00E85059" w:rsidRDefault="005C7D32">
      <w:pPr>
        <w:pStyle w:val="Odsekzoznamu"/>
        <w:numPr>
          <w:ilvl w:val="0"/>
          <w:numId w:val="64"/>
        </w:numPr>
        <w:shd w:val="clear" w:color="auto" w:fill="000000" w:themeFill="text1"/>
        <w:spacing w:after="0" w:line="276" w:lineRule="auto"/>
        <w:ind w:left="426" w:hanging="426"/>
        <w:rPr>
          <w:rFonts w:cstheme="minorHAnsi"/>
          <w:sz w:val="28"/>
          <w:szCs w:val="28"/>
        </w:rPr>
      </w:pPr>
      <w:r w:rsidRPr="00E85059">
        <w:rPr>
          <w:rFonts w:eastAsia="Calibri" w:cstheme="minorHAnsi"/>
          <w:b/>
          <w:bCs/>
          <w:sz w:val="28"/>
          <w:szCs w:val="28"/>
        </w:rPr>
        <w:t>METÓDY A FORMY PRÁCE – STRATÉGIE VYUČOVANIA</w:t>
      </w:r>
    </w:p>
    <w:p w14:paraId="6C954C72" w14:textId="77777777" w:rsidR="005C7D32" w:rsidRDefault="005C7D32" w:rsidP="00BA77AC">
      <w:pPr>
        <w:autoSpaceDE w:val="0"/>
        <w:autoSpaceDN w:val="0"/>
        <w:adjustRightInd w:val="0"/>
        <w:spacing w:after="0" w:line="240" w:lineRule="auto"/>
        <w:rPr>
          <w:rFonts w:ascii="Times New Roman" w:hAnsi="Times New Roman" w:cs="Times New Roman"/>
          <w:sz w:val="24"/>
          <w:szCs w:val="24"/>
        </w:rPr>
      </w:pPr>
    </w:p>
    <w:p w14:paraId="36A2A135" w14:textId="77777777" w:rsidR="005C7D32" w:rsidRPr="001C36EF" w:rsidRDefault="005C7D32" w:rsidP="005C7D32">
      <w:pPr>
        <w:autoSpaceDE w:val="0"/>
        <w:autoSpaceDN w:val="0"/>
        <w:adjustRightInd w:val="0"/>
        <w:spacing w:after="0" w:line="276" w:lineRule="auto"/>
        <w:ind w:firstLine="426"/>
        <w:jc w:val="both"/>
        <w:rPr>
          <w:rFonts w:cstheme="minorHAnsi"/>
          <w:sz w:val="24"/>
          <w:szCs w:val="24"/>
        </w:rPr>
      </w:pPr>
      <w:r w:rsidRPr="001C36EF">
        <w:rPr>
          <w:rFonts w:cstheme="minorHAnsi"/>
          <w:sz w:val="24"/>
          <w:szCs w:val="24"/>
        </w:rPr>
        <w:t xml:space="preserve">Učiteľ využíva rozličné vyučovacie metódy (napr. heuristickú, analyticko-syntetickú atď.) a rozmanité formy práce. Ich výber a použitie závisí od konkrétnych podmienok pri rešpektovaní zásady primeranosti veku. </w:t>
      </w:r>
    </w:p>
    <w:p w14:paraId="180F4865" w14:textId="77777777" w:rsidR="007260A1" w:rsidRPr="007260A1" w:rsidRDefault="005C7D32" w:rsidP="007260A1">
      <w:pPr>
        <w:autoSpaceDE w:val="0"/>
        <w:autoSpaceDN w:val="0"/>
        <w:adjustRightInd w:val="0"/>
        <w:spacing w:after="0" w:line="276" w:lineRule="auto"/>
        <w:jc w:val="both"/>
        <w:rPr>
          <w:rFonts w:ascii="Times New Roman" w:hAnsi="Times New Roman" w:cs="Times New Roman"/>
          <w:sz w:val="24"/>
          <w:szCs w:val="24"/>
        </w:rPr>
      </w:pPr>
      <w:r w:rsidRPr="001C36EF">
        <w:rPr>
          <w:rFonts w:cstheme="minorHAnsi"/>
          <w:sz w:val="24"/>
          <w:szCs w:val="24"/>
        </w:rPr>
        <w:t>Významné miesto má samostatná práca žiakov s dôrazom na diferencovanosť úloh a individuálny prístup učiteľa k žiakom. Ďalej je to práca vo dvojiciach či skupinách, ktorá má byť účelná a má sa využívať funkčne. Dôležité je rozvíjať invenciu žiakov a využívať ich hravosť prostredníctvom didaktických hier a tým prispievať k rozv</w:t>
      </w:r>
      <w:r w:rsidR="001C36EF" w:rsidRPr="001C36EF">
        <w:rPr>
          <w:rFonts w:cstheme="minorHAnsi"/>
          <w:sz w:val="24"/>
          <w:szCs w:val="24"/>
        </w:rPr>
        <w:t>íjaniu matematickej gramotnosti.</w:t>
      </w:r>
      <w:r w:rsidRPr="001C36EF">
        <w:rPr>
          <w:rFonts w:cstheme="minorHAnsi"/>
          <w:sz w:val="24"/>
          <w:szCs w:val="24"/>
        </w:rPr>
        <w:t xml:space="preserve"> </w:t>
      </w:r>
    </w:p>
    <w:p w14:paraId="1D5911E0" w14:textId="77777777" w:rsidR="00B839B0" w:rsidRDefault="00B839B0" w:rsidP="00B839B0">
      <w:pPr>
        <w:autoSpaceDE w:val="0"/>
        <w:autoSpaceDN w:val="0"/>
        <w:adjustRightInd w:val="0"/>
        <w:spacing w:after="0" w:line="276" w:lineRule="auto"/>
        <w:ind w:firstLine="708"/>
        <w:jc w:val="both"/>
        <w:rPr>
          <w:rFonts w:cstheme="minorHAnsi"/>
          <w:sz w:val="24"/>
          <w:szCs w:val="24"/>
        </w:rPr>
      </w:pPr>
    </w:p>
    <w:p w14:paraId="7D0F8747" w14:textId="77777777" w:rsidR="005C7D32" w:rsidRPr="005C7D32" w:rsidRDefault="005C7D32" w:rsidP="00B839B0">
      <w:pPr>
        <w:autoSpaceDE w:val="0"/>
        <w:autoSpaceDN w:val="0"/>
        <w:adjustRightInd w:val="0"/>
        <w:spacing w:after="0" w:line="276" w:lineRule="auto"/>
        <w:ind w:firstLine="708"/>
        <w:jc w:val="both"/>
        <w:rPr>
          <w:rFonts w:cstheme="minorHAnsi"/>
          <w:sz w:val="24"/>
          <w:szCs w:val="24"/>
        </w:rPr>
      </w:pPr>
      <w:r w:rsidRPr="005C7D32">
        <w:rPr>
          <w:rFonts w:cstheme="minorHAnsi"/>
          <w:sz w:val="24"/>
          <w:szCs w:val="24"/>
        </w:rPr>
        <w:t xml:space="preserve">Podľa vlastného uváženia s ohľadom na podmienky danej triedy si učiteľ vyberá priebežne vo všetkých ročníkoch a aplikuje tieto formy, metódy a prostriedky:  </w:t>
      </w:r>
    </w:p>
    <w:p w14:paraId="57C5A4E1" w14:textId="77777777" w:rsidR="005C7D32" w:rsidRPr="001C36EF" w:rsidRDefault="005C7D32" w:rsidP="005C7D32">
      <w:pPr>
        <w:autoSpaceDE w:val="0"/>
        <w:autoSpaceDN w:val="0"/>
        <w:adjustRightInd w:val="0"/>
        <w:spacing w:after="0" w:line="276" w:lineRule="auto"/>
        <w:jc w:val="both"/>
        <w:rPr>
          <w:rFonts w:cstheme="minorHAnsi"/>
          <w:b/>
          <w:sz w:val="24"/>
          <w:szCs w:val="24"/>
        </w:rPr>
      </w:pPr>
      <w:r w:rsidRPr="001C36EF">
        <w:rPr>
          <w:rFonts w:cstheme="minorHAnsi"/>
          <w:b/>
          <w:sz w:val="24"/>
          <w:szCs w:val="24"/>
        </w:rPr>
        <w:t xml:space="preserve">Formy:  </w:t>
      </w:r>
    </w:p>
    <w:p w14:paraId="54532FC4"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skupinová práca žiakov (rôzne formy výstupu podľa témy) </w:t>
      </w:r>
    </w:p>
    <w:p w14:paraId="165C5EDA"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frontálna, hromadná práca </w:t>
      </w:r>
    </w:p>
    <w:p w14:paraId="70AF9334"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práca vo dvojiciach  </w:t>
      </w:r>
    </w:p>
    <w:p w14:paraId="1AAF3312"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individuálna práca žiakov (rôzne formy výstupu podľa témy) </w:t>
      </w:r>
    </w:p>
    <w:p w14:paraId="4E46F2B5"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práca s knihou </w:t>
      </w:r>
    </w:p>
    <w:p w14:paraId="12D9FA4D"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práca s modelmi </w:t>
      </w:r>
    </w:p>
    <w:p w14:paraId="4F6408B4" w14:textId="77777777" w:rsid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práca s doplnkovým textom </w:t>
      </w:r>
    </w:p>
    <w:p w14:paraId="4BAECC17" w14:textId="77777777" w:rsidR="005C7D32" w:rsidRP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analýzy ukážok, práca s IKT </w:t>
      </w:r>
    </w:p>
    <w:p w14:paraId="0BD85B03" w14:textId="77777777" w:rsidR="005C7D32" w:rsidRPr="001C36EF" w:rsidRDefault="005C7D32" w:rsidP="005C7D32">
      <w:pPr>
        <w:autoSpaceDE w:val="0"/>
        <w:autoSpaceDN w:val="0"/>
        <w:adjustRightInd w:val="0"/>
        <w:spacing w:after="0" w:line="276" w:lineRule="auto"/>
        <w:jc w:val="both"/>
        <w:rPr>
          <w:rFonts w:cstheme="minorHAnsi"/>
          <w:b/>
          <w:sz w:val="24"/>
          <w:szCs w:val="24"/>
        </w:rPr>
      </w:pPr>
      <w:r w:rsidRPr="001C36EF">
        <w:rPr>
          <w:rFonts w:cstheme="minorHAnsi"/>
          <w:b/>
          <w:sz w:val="24"/>
          <w:szCs w:val="24"/>
        </w:rPr>
        <w:t xml:space="preserve">Metódy:  </w:t>
      </w:r>
    </w:p>
    <w:p w14:paraId="06282E9A" w14:textId="77777777" w:rsidR="001351AF"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motivačné: brainstorming, výmena názorov, didaktické hry m. rozhovor, m. rozprávanie, m. demonštrácia, m. výzva, pochvala  </w:t>
      </w:r>
    </w:p>
    <w:p w14:paraId="4E907960" w14:textId="77777777" w:rsidR="001351AF"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expozičné: výklad, vysvetľovanie, vyučovací rozhovor, prednášky, demonštrácia pohybu, činnosti, pozorovanie, manipulácia s predmetmi, prezentácia, práca s ukážkami </w:t>
      </w:r>
    </w:p>
    <w:p w14:paraId="178D30E5" w14:textId="77777777" w:rsidR="001351AF"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fixačné: skupinová diskusia, diskusia, rozprávanie </w:t>
      </w:r>
    </w:p>
    <w:p w14:paraId="1E996C94" w14:textId="77777777" w:rsidR="005C7D32" w:rsidRPr="005C7D32" w:rsidRDefault="005C7D32" w:rsidP="005C7D32">
      <w:pPr>
        <w:autoSpaceDE w:val="0"/>
        <w:autoSpaceDN w:val="0"/>
        <w:adjustRightInd w:val="0"/>
        <w:spacing w:after="0" w:line="276" w:lineRule="auto"/>
        <w:jc w:val="both"/>
        <w:rPr>
          <w:rFonts w:cstheme="minorHAnsi"/>
          <w:sz w:val="24"/>
          <w:szCs w:val="24"/>
        </w:rPr>
      </w:pPr>
      <w:r w:rsidRPr="005C7D32">
        <w:rPr>
          <w:rFonts w:cstheme="minorHAnsi"/>
          <w:sz w:val="24"/>
          <w:szCs w:val="24"/>
        </w:rPr>
        <w:t xml:space="preserve">- diagnostické a klasifikačné: m. pozorovania žiakov, klasifikačné metódy, slovné hodnotenie, ústne písomné, praktické skúšanie, </w:t>
      </w:r>
      <w:proofErr w:type="spellStart"/>
      <w:r w:rsidRPr="005C7D32">
        <w:rPr>
          <w:rFonts w:cstheme="minorHAnsi"/>
          <w:sz w:val="24"/>
          <w:szCs w:val="24"/>
        </w:rPr>
        <w:t>did</w:t>
      </w:r>
      <w:proofErr w:type="spellEnd"/>
      <w:r w:rsidRPr="005C7D32">
        <w:rPr>
          <w:rFonts w:cstheme="minorHAnsi"/>
          <w:sz w:val="24"/>
          <w:szCs w:val="24"/>
        </w:rPr>
        <w:t xml:space="preserve">. testy, rozbor žiackych písomných prác </w:t>
      </w:r>
    </w:p>
    <w:p w14:paraId="7EE723C2" w14:textId="77777777" w:rsidR="001351AF" w:rsidRDefault="001351AF" w:rsidP="001351AF">
      <w:pPr>
        <w:autoSpaceDE w:val="0"/>
        <w:autoSpaceDN w:val="0"/>
        <w:adjustRightInd w:val="0"/>
        <w:spacing w:after="0" w:line="276" w:lineRule="auto"/>
        <w:jc w:val="both"/>
        <w:rPr>
          <w:rFonts w:cstheme="minorHAnsi"/>
          <w:sz w:val="24"/>
          <w:szCs w:val="24"/>
        </w:rPr>
      </w:pPr>
      <w:r>
        <w:rPr>
          <w:rFonts w:cstheme="minorHAnsi"/>
          <w:sz w:val="24"/>
          <w:szCs w:val="24"/>
        </w:rPr>
        <w:t>-</w:t>
      </w:r>
      <w:r w:rsidR="005C7D32" w:rsidRPr="001351AF">
        <w:rPr>
          <w:rFonts w:cstheme="minorHAnsi"/>
          <w:sz w:val="24"/>
          <w:szCs w:val="24"/>
        </w:rPr>
        <w:t>slovné- vys</w:t>
      </w:r>
      <w:r>
        <w:rPr>
          <w:rFonts w:cstheme="minorHAnsi"/>
          <w:sz w:val="24"/>
          <w:szCs w:val="24"/>
        </w:rPr>
        <w:t>vetľovanie, popis, rozprávanie,-</w:t>
      </w:r>
      <w:r w:rsidR="005C7D32" w:rsidRPr="001351AF">
        <w:rPr>
          <w:rFonts w:cstheme="minorHAnsi"/>
          <w:sz w:val="24"/>
          <w:szCs w:val="24"/>
        </w:rPr>
        <w:t>dialogické- rozho</w:t>
      </w:r>
      <w:r>
        <w:rPr>
          <w:rFonts w:cstheme="minorHAnsi"/>
          <w:sz w:val="24"/>
          <w:szCs w:val="24"/>
        </w:rPr>
        <w:t>vor, beseda, problémová metóda, -</w:t>
      </w:r>
      <w:r w:rsidR="005C7D32" w:rsidRPr="001351AF">
        <w:rPr>
          <w:rFonts w:cstheme="minorHAnsi"/>
          <w:sz w:val="24"/>
          <w:szCs w:val="24"/>
        </w:rPr>
        <w:t xml:space="preserve">heuristická metóda </w:t>
      </w:r>
    </w:p>
    <w:p w14:paraId="0453B9F3" w14:textId="77777777" w:rsidR="001351AF" w:rsidRDefault="005C7D32" w:rsidP="001351AF">
      <w:pPr>
        <w:autoSpaceDE w:val="0"/>
        <w:autoSpaceDN w:val="0"/>
        <w:adjustRightInd w:val="0"/>
        <w:spacing w:after="0" w:line="276" w:lineRule="auto"/>
        <w:jc w:val="both"/>
        <w:rPr>
          <w:rFonts w:cstheme="minorHAnsi"/>
          <w:sz w:val="24"/>
          <w:szCs w:val="24"/>
        </w:rPr>
      </w:pPr>
      <w:r w:rsidRPr="001351AF">
        <w:rPr>
          <w:rFonts w:cstheme="minorHAnsi"/>
          <w:sz w:val="24"/>
          <w:szCs w:val="24"/>
        </w:rPr>
        <w:t>- názorné- demonštrácia, pozorovanie, modelovanie</w:t>
      </w:r>
    </w:p>
    <w:p w14:paraId="1B11451E" w14:textId="77777777" w:rsidR="001351AF" w:rsidRDefault="005C7D32" w:rsidP="001351AF">
      <w:pPr>
        <w:autoSpaceDE w:val="0"/>
        <w:autoSpaceDN w:val="0"/>
        <w:adjustRightInd w:val="0"/>
        <w:spacing w:after="0" w:line="276" w:lineRule="auto"/>
        <w:jc w:val="both"/>
        <w:rPr>
          <w:rFonts w:cstheme="minorHAnsi"/>
          <w:sz w:val="24"/>
          <w:szCs w:val="24"/>
        </w:rPr>
      </w:pPr>
      <w:r w:rsidRPr="001351AF">
        <w:rPr>
          <w:rFonts w:cstheme="minorHAnsi"/>
          <w:sz w:val="24"/>
          <w:szCs w:val="24"/>
        </w:rPr>
        <w:t xml:space="preserve">- praktické- projekčná činnosť, praktické práce, didaktické hry, práca s CD, internetom </w:t>
      </w:r>
    </w:p>
    <w:p w14:paraId="00955F54" w14:textId="77777777" w:rsidR="001351AF" w:rsidRDefault="005C7D32" w:rsidP="001351AF">
      <w:pPr>
        <w:autoSpaceDE w:val="0"/>
        <w:autoSpaceDN w:val="0"/>
        <w:adjustRightInd w:val="0"/>
        <w:spacing w:after="0" w:line="276" w:lineRule="auto"/>
        <w:jc w:val="both"/>
        <w:rPr>
          <w:rFonts w:cstheme="minorHAnsi"/>
          <w:sz w:val="24"/>
          <w:szCs w:val="24"/>
        </w:rPr>
      </w:pPr>
      <w:r w:rsidRPr="001351AF">
        <w:rPr>
          <w:rFonts w:cstheme="minorHAnsi"/>
          <w:sz w:val="24"/>
          <w:szCs w:val="24"/>
        </w:rPr>
        <w:t>- logické- analytická, syntetická, analyticko- syntetická, induktívna, deduktívna, genetická, dogmatická</w:t>
      </w:r>
    </w:p>
    <w:p w14:paraId="7D76BB4E" w14:textId="77777777" w:rsidR="00BA77AC" w:rsidRPr="001351AF" w:rsidRDefault="00BA77AC" w:rsidP="001C36EF">
      <w:pPr>
        <w:autoSpaceDE w:val="0"/>
        <w:autoSpaceDN w:val="0"/>
        <w:adjustRightInd w:val="0"/>
        <w:spacing w:after="0" w:line="276" w:lineRule="auto"/>
        <w:ind w:firstLine="708"/>
        <w:jc w:val="both"/>
        <w:rPr>
          <w:rFonts w:cstheme="minorHAnsi"/>
          <w:sz w:val="24"/>
          <w:szCs w:val="24"/>
        </w:rPr>
      </w:pPr>
      <w:r w:rsidRPr="001351AF">
        <w:rPr>
          <w:rFonts w:cstheme="minorHAnsi"/>
          <w:sz w:val="24"/>
          <w:szCs w:val="24"/>
        </w:rPr>
        <w:t>V modeli výučby orientovanej na učebný cieľ, na učebnú činnosť žiakov sa očakáva, že</w:t>
      </w:r>
      <w:r w:rsidR="001351AF">
        <w:rPr>
          <w:rFonts w:cstheme="minorHAnsi"/>
          <w:sz w:val="24"/>
          <w:szCs w:val="24"/>
        </w:rPr>
        <w:t xml:space="preserve"> </w:t>
      </w:r>
      <w:r w:rsidRPr="001351AF">
        <w:rPr>
          <w:rFonts w:cstheme="minorHAnsi"/>
          <w:sz w:val="24"/>
          <w:szCs w:val="24"/>
        </w:rPr>
        <w:t>žiaci budú aktívni a vo výsledku ich činnosti produktívni. Aby sa žiaci chceli a mohli aktívne</w:t>
      </w:r>
    </w:p>
    <w:p w14:paraId="4EFC9C77" w14:textId="77777777" w:rsidR="00BA77AC" w:rsidRPr="001351AF" w:rsidRDefault="00BA77AC" w:rsidP="001351AF">
      <w:pPr>
        <w:autoSpaceDE w:val="0"/>
        <w:autoSpaceDN w:val="0"/>
        <w:adjustRightInd w:val="0"/>
        <w:spacing w:after="0" w:line="276" w:lineRule="auto"/>
        <w:jc w:val="both"/>
        <w:rPr>
          <w:rFonts w:cstheme="minorHAnsi"/>
          <w:sz w:val="24"/>
          <w:szCs w:val="24"/>
        </w:rPr>
      </w:pPr>
      <w:r w:rsidRPr="001351AF">
        <w:rPr>
          <w:rFonts w:cstheme="minorHAnsi"/>
          <w:sz w:val="24"/>
          <w:szCs w:val="24"/>
        </w:rPr>
        <w:t>učiť na vyučovaní, je potrebné vytvoriť určité pravidlá a podmienky. Žiaci sa budú učiť na</w:t>
      </w:r>
    </w:p>
    <w:p w14:paraId="4C0B73A5" w14:textId="77777777" w:rsidR="00BA77AC" w:rsidRPr="001351AF" w:rsidRDefault="00BA77AC" w:rsidP="001351AF">
      <w:pPr>
        <w:autoSpaceDE w:val="0"/>
        <w:autoSpaceDN w:val="0"/>
        <w:adjustRightInd w:val="0"/>
        <w:spacing w:after="0" w:line="276" w:lineRule="auto"/>
        <w:jc w:val="both"/>
        <w:rPr>
          <w:rFonts w:cstheme="minorHAnsi"/>
          <w:sz w:val="24"/>
          <w:szCs w:val="24"/>
        </w:rPr>
      </w:pPr>
      <w:r w:rsidRPr="001351AF">
        <w:rPr>
          <w:rFonts w:cstheme="minorHAnsi"/>
          <w:sz w:val="24"/>
          <w:szCs w:val="24"/>
        </w:rPr>
        <w:t>vyučovacích hodinách, ak na nich môžu:</w:t>
      </w:r>
    </w:p>
    <w:p w14:paraId="6E6068CA"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byť tvoriví pri učení,</w:t>
      </w:r>
    </w:p>
    <w:p w14:paraId="03A10426" w14:textId="77777777" w:rsidR="00BA77AC" w:rsidRPr="001351AF" w:rsidRDefault="006E28E8" w:rsidP="001351AF">
      <w:pPr>
        <w:autoSpaceDE w:val="0"/>
        <w:autoSpaceDN w:val="0"/>
        <w:adjustRightInd w:val="0"/>
        <w:spacing w:after="0" w:line="276" w:lineRule="auto"/>
        <w:jc w:val="both"/>
        <w:rPr>
          <w:rFonts w:cstheme="minorHAnsi"/>
          <w:sz w:val="24"/>
          <w:szCs w:val="24"/>
        </w:rPr>
      </w:pPr>
      <w:r>
        <w:rPr>
          <w:rFonts w:cstheme="minorHAnsi"/>
          <w:sz w:val="24"/>
          <w:szCs w:val="24"/>
        </w:rPr>
        <w:lastRenderedPageBreak/>
        <w:t>-</w:t>
      </w:r>
      <w:r w:rsidR="00BA77AC" w:rsidRPr="001351AF">
        <w:rPr>
          <w:rFonts w:cstheme="minorHAnsi"/>
          <w:sz w:val="24"/>
          <w:szCs w:val="24"/>
        </w:rPr>
        <w:t>pýtať sa, keď niečo nevedia bez obavy z ohrozenia,</w:t>
      </w:r>
    </w:p>
    <w:p w14:paraId="5328D588" w14:textId="77777777" w:rsidR="006E28E8" w:rsidRPr="001351AF" w:rsidRDefault="006E28E8" w:rsidP="001351AF">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1351AF">
        <w:rPr>
          <w:rFonts w:cstheme="minorHAnsi"/>
          <w:sz w:val="24"/>
          <w:szCs w:val="24"/>
        </w:rPr>
        <w:t>ak sa im dôveruje, ak sa im verí, že to dokážu,</w:t>
      </w:r>
    </w:p>
    <w:p w14:paraId="6094B74B" w14:textId="77777777" w:rsidR="006E28E8" w:rsidRDefault="006E28E8" w:rsidP="001351AF">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1351AF">
        <w:rPr>
          <w:rFonts w:cstheme="minorHAnsi"/>
          <w:sz w:val="24"/>
          <w:szCs w:val="24"/>
        </w:rPr>
        <w:t>mať šancu byť úspešnými,</w:t>
      </w:r>
    </w:p>
    <w:p w14:paraId="44489FDF" w14:textId="77777777" w:rsidR="00BA77AC" w:rsidRPr="001351AF" w:rsidRDefault="006E28E8" w:rsidP="001351AF">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1351AF">
        <w:rPr>
          <w:rFonts w:cstheme="minorHAnsi"/>
          <w:sz w:val="24"/>
          <w:szCs w:val="24"/>
        </w:rPr>
        <w:t>očakávať, že za prácu budú uznaní a ocenení,</w:t>
      </w:r>
    </w:p>
    <w:p w14:paraId="312A0FDF" w14:textId="77777777" w:rsidR="006E28E8" w:rsidRDefault="00BA77AC" w:rsidP="006E28E8">
      <w:pPr>
        <w:spacing w:after="0" w:line="276" w:lineRule="auto"/>
        <w:jc w:val="both"/>
        <w:rPr>
          <w:rFonts w:cstheme="minorHAnsi"/>
          <w:sz w:val="24"/>
          <w:szCs w:val="24"/>
        </w:rPr>
      </w:pPr>
      <w:r w:rsidRPr="001351AF">
        <w:rPr>
          <w:rFonts w:cstheme="minorHAnsi"/>
          <w:sz w:val="24"/>
          <w:szCs w:val="24"/>
        </w:rPr>
        <w:t>mať dostatok času na to, aby sa to naučili,</w:t>
      </w:r>
    </w:p>
    <w:p w14:paraId="35AF9A08" w14:textId="77777777" w:rsidR="00BA77AC" w:rsidRPr="006E28E8" w:rsidRDefault="006E28E8" w:rsidP="006E28E8">
      <w:pPr>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byť hodnotení vzhľadom k sebe a nie porovnávaním s inými,</w:t>
      </w:r>
    </w:p>
    <w:p w14:paraId="2CB4EB57"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mať dostatok učebných zdrojov a pomôcok pri učení,</w:t>
      </w:r>
    </w:p>
    <w:p w14:paraId="33B5388E"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uvedomiť si, že to, čo sa učia, má pre nich význam, zmysel,</w:t>
      </w:r>
    </w:p>
    <w:p w14:paraId="4A477228"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ak spôsob učenia na hodinách je zaujímavý,</w:t>
      </w:r>
    </w:p>
    <w:p w14:paraId="31F348D1"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ak vedia, čo sa od nich očakáva,</w:t>
      </w:r>
    </w:p>
    <w:p w14:paraId="5D3D3D0F"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vedieť ako, čo a kedy sa bude hodnotiť,</w:t>
      </w:r>
    </w:p>
    <w:p w14:paraId="115C5F10"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dozvedieť sa, čo sa naučili,</w:t>
      </w:r>
    </w:p>
    <w:p w14:paraId="1FB7B0E5" w14:textId="77777777" w:rsidR="00BA77AC" w:rsidRPr="006E28E8" w:rsidRDefault="006E28E8" w:rsidP="006E28E8">
      <w:pPr>
        <w:autoSpaceDE w:val="0"/>
        <w:autoSpaceDN w:val="0"/>
        <w:adjustRightInd w:val="0"/>
        <w:spacing w:after="0" w:line="276" w:lineRule="auto"/>
        <w:jc w:val="both"/>
        <w:rPr>
          <w:rFonts w:cstheme="minorHAnsi"/>
          <w:sz w:val="24"/>
          <w:szCs w:val="24"/>
        </w:rPr>
      </w:pPr>
      <w:r>
        <w:rPr>
          <w:rFonts w:cstheme="minorHAnsi"/>
          <w:sz w:val="24"/>
          <w:szCs w:val="24"/>
        </w:rPr>
        <w:t>-</w:t>
      </w:r>
      <w:r w:rsidR="00BA77AC" w:rsidRPr="006E28E8">
        <w:rPr>
          <w:rFonts w:cstheme="minorHAnsi"/>
          <w:sz w:val="24"/>
          <w:szCs w:val="24"/>
        </w:rPr>
        <w:t>ak na vyučovaní je príjemná sociálna klíma,</w:t>
      </w:r>
    </w:p>
    <w:p w14:paraId="650A10FD" w14:textId="77777777" w:rsidR="001C36EF" w:rsidRPr="006E28E8" w:rsidRDefault="006E28E8" w:rsidP="006E28E8">
      <w:pPr>
        <w:autoSpaceDE w:val="0"/>
        <w:autoSpaceDN w:val="0"/>
        <w:adjustRightInd w:val="0"/>
        <w:spacing w:after="0" w:line="276" w:lineRule="auto"/>
        <w:jc w:val="both"/>
        <w:rPr>
          <w:rFonts w:ascii="Times New Roman" w:hAnsi="Times New Roman" w:cs="Times New Roman"/>
          <w:sz w:val="24"/>
          <w:szCs w:val="24"/>
        </w:rPr>
      </w:pPr>
      <w:r>
        <w:rPr>
          <w:rFonts w:cstheme="minorHAnsi"/>
          <w:sz w:val="24"/>
          <w:szCs w:val="24"/>
        </w:rPr>
        <w:t>-</w:t>
      </w:r>
      <w:r w:rsidR="00BA77AC" w:rsidRPr="006E28E8">
        <w:rPr>
          <w:rFonts w:cstheme="minorHAnsi"/>
          <w:sz w:val="24"/>
          <w:szCs w:val="24"/>
        </w:rPr>
        <w:t>ak prostredie v triede je estetické, čisté, podnetné</w:t>
      </w:r>
      <w:r w:rsidR="00BA77AC" w:rsidRPr="006E28E8">
        <w:rPr>
          <w:rFonts w:ascii="Times New Roman" w:hAnsi="Times New Roman" w:cs="Times New Roman"/>
          <w:sz w:val="24"/>
          <w:szCs w:val="24"/>
        </w:rPr>
        <w:t>.</w:t>
      </w:r>
    </w:p>
    <w:p w14:paraId="4E3AA4E8" w14:textId="77777777" w:rsidR="0096724E" w:rsidRDefault="0096724E" w:rsidP="001C36EF">
      <w:pPr>
        <w:autoSpaceDE w:val="0"/>
        <w:autoSpaceDN w:val="0"/>
        <w:adjustRightInd w:val="0"/>
        <w:spacing w:after="0" w:line="276" w:lineRule="auto"/>
        <w:jc w:val="both"/>
        <w:rPr>
          <w:rFonts w:ascii="Times New Roman" w:hAnsi="Times New Roman" w:cs="Times New Roman"/>
          <w:sz w:val="24"/>
          <w:szCs w:val="24"/>
        </w:rPr>
      </w:pPr>
    </w:p>
    <w:p w14:paraId="3AD540CF" w14:textId="77777777" w:rsidR="0096724E" w:rsidRPr="00E85059" w:rsidRDefault="0096724E">
      <w:pPr>
        <w:pStyle w:val="Odsekzoznamu"/>
        <w:numPr>
          <w:ilvl w:val="0"/>
          <w:numId w:val="64"/>
        </w:numPr>
        <w:shd w:val="clear" w:color="auto" w:fill="000000" w:themeFill="text1"/>
        <w:spacing w:after="0" w:line="276" w:lineRule="auto"/>
        <w:ind w:left="426" w:hanging="426"/>
        <w:rPr>
          <w:rFonts w:eastAsia="Calibri" w:cstheme="minorHAnsi"/>
          <w:b/>
          <w:bCs/>
          <w:sz w:val="28"/>
          <w:szCs w:val="28"/>
        </w:rPr>
      </w:pPr>
      <w:r w:rsidRPr="00E85059">
        <w:rPr>
          <w:rFonts w:eastAsia="Calibri" w:cstheme="minorHAnsi"/>
          <w:b/>
          <w:bCs/>
          <w:sz w:val="28"/>
          <w:szCs w:val="28"/>
        </w:rPr>
        <w:t>HODNOTENIE PREDMETU</w:t>
      </w:r>
    </w:p>
    <w:p w14:paraId="22240796" w14:textId="4118EA0F" w:rsidR="0096724E" w:rsidRDefault="0096724E" w:rsidP="001C36EF">
      <w:pPr>
        <w:autoSpaceDE w:val="0"/>
        <w:autoSpaceDN w:val="0"/>
        <w:adjustRightInd w:val="0"/>
        <w:spacing w:after="0" w:line="276" w:lineRule="auto"/>
        <w:jc w:val="both"/>
        <w:rPr>
          <w:rFonts w:ascii="Times New Roman" w:hAnsi="Times New Roman" w:cs="Times New Roman"/>
          <w:sz w:val="24"/>
          <w:szCs w:val="24"/>
        </w:rPr>
      </w:pPr>
    </w:p>
    <w:p w14:paraId="243E88B2" w14:textId="487D5309" w:rsidR="00AE5CC4" w:rsidRPr="00AE5CC4" w:rsidRDefault="00AE5CC4" w:rsidP="00AE5CC4">
      <w:pPr>
        <w:pStyle w:val="Zkladntext"/>
        <w:spacing w:before="120" w:line="276" w:lineRule="auto"/>
        <w:ind w:left="116" w:firstLine="705"/>
        <w:rPr>
          <w:rFonts w:asciiTheme="minorHAnsi" w:hAnsiTheme="minorHAnsi" w:cstheme="minorHAnsi"/>
          <w:lang w:val="sk-SK"/>
        </w:rPr>
      </w:pPr>
      <w:r w:rsidRPr="00AE5CC4">
        <w:rPr>
          <w:rFonts w:asciiTheme="minorHAnsi" w:hAnsiTheme="minorHAnsi" w:cstheme="minorHAnsi"/>
          <w:lang w:val="sk-SK"/>
        </w:rPr>
        <w:t xml:space="preserve">Priebežné a súhrnné hodnotenie žiakov sa realizuje klasifikáciou – známkou v súlade s aktuálne platnou legislatívou. </w:t>
      </w:r>
    </w:p>
    <w:p w14:paraId="5579D5F2" w14:textId="36C1CA2B" w:rsidR="00945F00" w:rsidRPr="00AE5CC4" w:rsidRDefault="00945F00" w:rsidP="00AE5CC4">
      <w:pPr>
        <w:autoSpaceDE w:val="0"/>
        <w:autoSpaceDN w:val="0"/>
        <w:adjustRightInd w:val="0"/>
        <w:spacing w:after="0" w:line="276" w:lineRule="auto"/>
        <w:jc w:val="both"/>
        <w:rPr>
          <w:rFonts w:cstheme="minorHAnsi"/>
          <w:sz w:val="24"/>
          <w:szCs w:val="24"/>
        </w:rPr>
      </w:pPr>
    </w:p>
    <w:p w14:paraId="3E119754" w14:textId="77777777" w:rsidR="00945F00" w:rsidRPr="009B7910" w:rsidRDefault="00756213">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Žiak je z predmetu skúšaný ústne, písomne alebo prakticky najmenej štyrikrát v polročnom hodnotiacom období. Použijú sa adekvátne metódy (didaktické testy, päťminútovky, samostatné práce, pracovné listy, písomné práce, výstupné práce) a prostriedky hodnotenia (klasifikácia, pochvala – ústna, písomná....).  </w:t>
      </w:r>
    </w:p>
    <w:p w14:paraId="76653FE0" w14:textId="77777777" w:rsidR="009B7910" w:rsidRPr="009B7910" w:rsidRDefault="00756213">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Pri hodnotení pristupujeme ku každému žiakovi individuálne. Neporovnávame výsledky detí medzi sebou, ale hodnotíme každého žiaka podľa jeho schopností. Výkon žiaka je hodnotený  vzhľadom na jeho možnosti. Snahou každého učiteľa je pozitívne hodnotenie, ktoré m</w:t>
      </w:r>
      <w:r w:rsidR="009B7910" w:rsidRPr="009B7910">
        <w:rPr>
          <w:rFonts w:cstheme="minorHAnsi"/>
          <w:sz w:val="24"/>
          <w:szCs w:val="24"/>
        </w:rPr>
        <w:t>á veľký motivačný charakter.</w:t>
      </w:r>
    </w:p>
    <w:p w14:paraId="2550624C" w14:textId="77777777" w:rsidR="009B7910" w:rsidRPr="009B7910" w:rsidRDefault="00756213">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Rozlišujeme hodnotenie začlenených ( integrovaných) a bežných žiakov. </w:t>
      </w:r>
    </w:p>
    <w:p w14:paraId="539C780D" w14:textId="77777777" w:rsidR="00AE5CC4" w:rsidRDefault="00756213">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Žiakov postupne vedieme, aby sa vedeli ohodnotiť s</w:t>
      </w:r>
      <w:r w:rsidR="00AE5CC4">
        <w:rPr>
          <w:rFonts w:cstheme="minorHAnsi"/>
          <w:sz w:val="24"/>
          <w:szCs w:val="24"/>
        </w:rPr>
        <w:t>ami, ale aj svojho spolužiaka.</w:t>
      </w:r>
    </w:p>
    <w:p w14:paraId="3B591AE8" w14:textId="6FCA4A5D" w:rsidR="00756213" w:rsidRPr="0036367C" w:rsidRDefault="00756213" w:rsidP="009B7910">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V jednom dni môže žiak robiť len jednu skúšku </w:t>
      </w:r>
      <w:r w:rsidR="0036367C" w:rsidRPr="009B7910">
        <w:rPr>
          <w:rFonts w:cstheme="minorHAnsi"/>
          <w:sz w:val="24"/>
          <w:szCs w:val="24"/>
        </w:rPr>
        <w:t>, ktorá má trvať viac ako 25 minút</w:t>
      </w:r>
      <w:r w:rsidRPr="009B7910">
        <w:rPr>
          <w:rFonts w:cstheme="minorHAnsi"/>
          <w:sz w:val="24"/>
          <w:szCs w:val="24"/>
        </w:rPr>
        <w:t xml:space="preserve">. </w:t>
      </w:r>
    </w:p>
    <w:p w14:paraId="646A11B1" w14:textId="4F66738E" w:rsidR="009B7910" w:rsidRPr="009B7910" w:rsidRDefault="00756213">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Učiteľ oznamuje žiakovi výsledok každého hodnotenia a posúdi klady a nedostatky hodnotených prejavov a výkonov. Po ústnom skúšaní učiteľ oznámi žiakovi výsledok ihneď. Výsledky hodnotenia písomných oznámi žiakovi a predloží k nahliadnutiu najneskôr do 10 dní. </w:t>
      </w:r>
    </w:p>
    <w:p w14:paraId="28E9C7EB" w14:textId="77777777" w:rsidR="009B7910" w:rsidRPr="009B7910" w:rsidRDefault="00756213">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Vyučujúci klasifikuje iba prebrané a precvičené učivo. Pri klasifikácii používa platnú klasifikačnú stupnicu. Vedie evidenciu o každom hodnotení žiaka. </w:t>
      </w:r>
    </w:p>
    <w:p w14:paraId="7BD922BC" w14:textId="76A9F42E" w:rsidR="00756213" w:rsidRPr="00AE5CC4" w:rsidRDefault="00756213" w:rsidP="00AE5CC4">
      <w:pPr>
        <w:pStyle w:val="Odsekzoznamu"/>
        <w:numPr>
          <w:ilvl w:val="0"/>
          <w:numId w:val="5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Písomné práce a ďalšie druhy skúšok rozvrhne učiteľ rovnomerne na celý školský rok. Písomné práce sú oznámené vopred. Pravidelným rozvrhnutím hodnotiacich činností </w:t>
      </w:r>
      <w:r w:rsidRPr="009B7910">
        <w:rPr>
          <w:rFonts w:cstheme="minorHAnsi"/>
          <w:sz w:val="24"/>
          <w:szCs w:val="24"/>
        </w:rPr>
        <w:lastRenderedPageBreak/>
        <w:t xml:space="preserve">zabráni preťažovaniu žiaka. Písomné práce archivuje do konca príslušného školského roka. </w:t>
      </w:r>
    </w:p>
    <w:p w14:paraId="54168E84" w14:textId="77777777" w:rsidR="00756213" w:rsidRDefault="009B7910" w:rsidP="009B7910">
      <w:pPr>
        <w:autoSpaceDE w:val="0"/>
        <w:autoSpaceDN w:val="0"/>
        <w:adjustRightInd w:val="0"/>
        <w:spacing w:after="0" w:line="276" w:lineRule="auto"/>
        <w:jc w:val="both"/>
        <w:rPr>
          <w:rFonts w:cstheme="minorHAnsi"/>
          <w:sz w:val="24"/>
          <w:szCs w:val="24"/>
        </w:rPr>
      </w:pPr>
      <w:r>
        <w:rPr>
          <w:rFonts w:cstheme="minorHAnsi"/>
          <w:sz w:val="24"/>
          <w:szCs w:val="24"/>
        </w:rPr>
        <w:t>Percentuálne hodnotenie:</w:t>
      </w:r>
    </w:p>
    <w:p w14:paraId="0066407D" w14:textId="77777777" w:rsidR="00332EA0" w:rsidRDefault="00332EA0" w:rsidP="00332EA0">
      <w:pPr>
        <w:autoSpaceDE w:val="0"/>
        <w:autoSpaceDN w:val="0"/>
        <w:adjustRightInd w:val="0"/>
        <w:spacing w:after="0" w:line="276" w:lineRule="auto"/>
        <w:jc w:val="center"/>
        <w:rPr>
          <w:rFonts w:cstheme="minorHAnsi"/>
          <w:sz w:val="24"/>
          <w:szCs w:val="24"/>
        </w:rPr>
      </w:pPr>
    </w:p>
    <w:tbl>
      <w:tblPr>
        <w:tblStyle w:val="Mriekatabuky"/>
        <w:tblW w:w="0" w:type="auto"/>
        <w:tblInd w:w="2547" w:type="dxa"/>
        <w:tblLook w:val="04A0" w:firstRow="1" w:lastRow="0" w:firstColumn="1" w:lastColumn="0" w:noHBand="0" w:noVBand="1"/>
      </w:tblPr>
      <w:tblGrid>
        <w:gridCol w:w="1984"/>
        <w:gridCol w:w="1560"/>
      </w:tblGrid>
      <w:tr w:rsidR="009B7910" w14:paraId="32A8508C" w14:textId="77777777" w:rsidTr="00332EA0">
        <w:tc>
          <w:tcPr>
            <w:tcW w:w="1984" w:type="dxa"/>
          </w:tcPr>
          <w:p w14:paraId="6DC4A96A" w14:textId="77777777" w:rsidR="009B7910" w:rsidRDefault="009B7910" w:rsidP="009B7910">
            <w:pPr>
              <w:autoSpaceDE w:val="0"/>
              <w:autoSpaceDN w:val="0"/>
              <w:adjustRightInd w:val="0"/>
              <w:spacing w:line="276" w:lineRule="auto"/>
              <w:jc w:val="both"/>
              <w:rPr>
                <w:rFonts w:cstheme="minorHAnsi"/>
                <w:sz w:val="24"/>
                <w:szCs w:val="24"/>
              </w:rPr>
            </w:pPr>
            <w:r w:rsidRPr="009B7910">
              <w:rPr>
                <w:rFonts w:cstheme="minorHAnsi"/>
                <w:sz w:val="24"/>
                <w:szCs w:val="24"/>
              </w:rPr>
              <w:t>100% - 90%</w:t>
            </w:r>
          </w:p>
        </w:tc>
        <w:tc>
          <w:tcPr>
            <w:tcW w:w="1560" w:type="dxa"/>
          </w:tcPr>
          <w:p w14:paraId="2CA43595" w14:textId="77777777" w:rsidR="009B7910" w:rsidRDefault="009B7910" w:rsidP="009B7910">
            <w:pPr>
              <w:autoSpaceDE w:val="0"/>
              <w:autoSpaceDN w:val="0"/>
              <w:adjustRightInd w:val="0"/>
              <w:spacing w:line="276" w:lineRule="auto"/>
              <w:jc w:val="both"/>
              <w:rPr>
                <w:rFonts w:cstheme="minorHAnsi"/>
                <w:sz w:val="24"/>
                <w:szCs w:val="24"/>
              </w:rPr>
            </w:pPr>
            <w:r>
              <w:rPr>
                <w:rFonts w:cstheme="minorHAnsi"/>
                <w:sz w:val="24"/>
                <w:szCs w:val="24"/>
              </w:rPr>
              <w:t>1</w:t>
            </w:r>
          </w:p>
        </w:tc>
      </w:tr>
      <w:tr w:rsidR="009B7910" w14:paraId="4589F432" w14:textId="77777777" w:rsidTr="00332EA0">
        <w:tc>
          <w:tcPr>
            <w:tcW w:w="1984" w:type="dxa"/>
          </w:tcPr>
          <w:p w14:paraId="7E26E645" w14:textId="77777777" w:rsidR="009B7910" w:rsidRDefault="009B7910" w:rsidP="009B7910">
            <w:pPr>
              <w:autoSpaceDE w:val="0"/>
              <w:autoSpaceDN w:val="0"/>
              <w:adjustRightInd w:val="0"/>
              <w:spacing w:line="276" w:lineRule="auto"/>
              <w:jc w:val="both"/>
              <w:rPr>
                <w:rFonts w:cstheme="minorHAnsi"/>
                <w:sz w:val="24"/>
                <w:szCs w:val="24"/>
              </w:rPr>
            </w:pPr>
            <w:r w:rsidRPr="009B7910">
              <w:rPr>
                <w:rFonts w:cstheme="minorHAnsi"/>
                <w:sz w:val="24"/>
                <w:szCs w:val="24"/>
              </w:rPr>
              <w:t xml:space="preserve">89% - 75%  </w:t>
            </w:r>
          </w:p>
        </w:tc>
        <w:tc>
          <w:tcPr>
            <w:tcW w:w="1560" w:type="dxa"/>
          </w:tcPr>
          <w:p w14:paraId="355CD5FC" w14:textId="77777777" w:rsidR="009B7910" w:rsidRDefault="009B7910" w:rsidP="009B7910">
            <w:pPr>
              <w:autoSpaceDE w:val="0"/>
              <w:autoSpaceDN w:val="0"/>
              <w:adjustRightInd w:val="0"/>
              <w:spacing w:line="276" w:lineRule="auto"/>
              <w:jc w:val="both"/>
              <w:rPr>
                <w:rFonts w:cstheme="minorHAnsi"/>
                <w:sz w:val="24"/>
                <w:szCs w:val="24"/>
              </w:rPr>
            </w:pPr>
            <w:r>
              <w:rPr>
                <w:rFonts w:cstheme="minorHAnsi"/>
                <w:sz w:val="24"/>
                <w:szCs w:val="24"/>
              </w:rPr>
              <w:t>2</w:t>
            </w:r>
          </w:p>
        </w:tc>
      </w:tr>
      <w:tr w:rsidR="009B7910" w14:paraId="0FAAEFF6" w14:textId="77777777" w:rsidTr="00332EA0">
        <w:tc>
          <w:tcPr>
            <w:tcW w:w="1984" w:type="dxa"/>
          </w:tcPr>
          <w:p w14:paraId="5869FF39" w14:textId="77777777" w:rsidR="009B7910" w:rsidRDefault="009B7910" w:rsidP="009B7910">
            <w:pPr>
              <w:autoSpaceDE w:val="0"/>
              <w:autoSpaceDN w:val="0"/>
              <w:adjustRightInd w:val="0"/>
              <w:spacing w:line="276" w:lineRule="auto"/>
              <w:jc w:val="both"/>
              <w:rPr>
                <w:rFonts w:cstheme="minorHAnsi"/>
                <w:sz w:val="24"/>
                <w:szCs w:val="24"/>
              </w:rPr>
            </w:pPr>
            <w:r w:rsidRPr="009B7910">
              <w:rPr>
                <w:rFonts w:cstheme="minorHAnsi"/>
                <w:sz w:val="24"/>
                <w:szCs w:val="24"/>
              </w:rPr>
              <w:t xml:space="preserve">74% - 50%  </w:t>
            </w:r>
          </w:p>
        </w:tc>
        <w:tc>
          <w:tcPr>
            <w:tcW w:w="1560" w:type="dxa"/>
          </w:tcPr>
          <w:p w14:paraId="75711E79" w14:textId="77777777" w:rsidR="009B7910" w:rsidRDefault="009B7910" w:rsidP="009B7910">
            <w:pPr>
              <w:autoSpaceDE w:val="0"/>
              <w:autoSpaceDN w:val="0"/>
              <w:adjustRightInd w:val="0"/>
              <w:spacing w:line="276" w:lineRule="auto"/>
              <w:jc w:val="both"/>
              <w:rPr>
                <w:rFonts w:cstheme="minorHAnsi"/>
                <w:sz w:val="24"/>
                <w:szCs w:val="24"/>
              </w:rPr>
            </w:pPr>
            <w:r>
              <w:rPr>
                <w:rFonts w:cstheme="minorHAnsi"/>
                <w:sz w:val="24"/>
                <w:szCs w:val="24"/>
              </w:rPr>
              <w:t>3</w:t>
            </w:r>
          </w:p>
        </w:tc>
      </w:tr>
      <w:tr w:rsidR="009B7910" w14:paraId="3F663AE8" w14:textId="77777777" w:rsidTr="00332EA0">
        <w:tc>
          <w:tcPr>
            <w:tcW w:w="1984" w:type="dxa"/>
          </w:tcPr>
          <w:p w14:paraId="2BC46857" w14:textId="49DD14A3" w:rsidR="009B7910" w:rsidRDefault="00684A96" w:rsidP="009B7910">
            <w:pPr>
              <w:autoSpaceDE w:val="0"/>
              <w:autoSpaceDN w:val="0"/>
              <w:adjustRightInd w:val="0"/>
              <w:spacing w:line="276" w:lineRule="auto"/>
              <w:jc w:val="both"/>
              <w:rPr>
                <w:rFonts w:cstheme="minorHAnsi"/>
                <w:sz w:val="24"/>
                <w:szCs w:val="24"/>
              </w:rPr>
            </w:pPr>
            <w:r>
              <w:rPr>
                <w:rFonts w:cstheme="minorHAnsi"/>
                <w:sz w:val="24"/>
                <w:szCs w:val="24"/>
              </w:rPr>
              <w:t>49% - 30</w:t>
            </w:r>
            <w:r w:rsidR="009B7910" w:rsidRPr="009B7910">
              <w:rPr>
                <w:rFonts w:cstheme="minorHAnsi"/>
                <w:sz w:val="24"/>
                <w:szCs w:val="24"/>
              </w:rPr>
              <w:t>%</w:t>
            </w:r>
          </w:p>
        </w:tc>
        <w:tc>
          <w:tcPr>
            <w:tcW w:w="1560" w:type="dxa"/>
          </w:tcPr>
          <w:p w14:paraId="28E39F62" w14:textId="77777777" w:rsidR="009B7910" w:rsidRDefault="009B7910" w:rsidP="009B7910">
            <w:pPr>
              <w:autoSpaceDE w:val="0"/>
              <w:autoSpaceDN w:val="0"/>
              <w:adjustRightInd w:val="0"/>
              <w:spacing w:line="276" w:lineRule="auto"/>
              <w:jc w:val="both"/>
              <w:rPr>
                <w:rFonts w:cstheme="minorHAnsi"/>
                <w:sz w:val="24"/>
                <w:szCs w:val="24"/>
              </w:rPr>
            </w:pPr>
            <w:r>
              <w:rPr>
                <w:rFonts w:cstheme="minorHAnsi"/>
                <w:sz w:val="24"/>
                <w:szCs w:val="24"/>
              </w:rPr>
              <w:t>4</w:t>
            </w:r>
          </w:p>
        </w:tc>
      </w:tr>
      <w:tr w:rsidR="0036367C" w14:paraId="25B9C084" w14:textId="77777777" w:rsidTr="00332EA0">
        <w:tc>
          <w:tcPr>
            <w:tcW w:w="1984" w:type="dxa"/>
          </w:tcPr>
          <w:p w14:paraId="7199D0AC" w14:textId="793E1EF5" w:rsidR="0036367C" w:rsidRDefault="0036367C" w:rsidP="009B7910">
            <w:pPr>
              <w:autoSpaceDE w:val="0"/>
              <w:autoSpaceDN w:val="0"/>
              <w:adjustRightInd w:val="0"/>
              <w:spacing w:line="276" w:lineRule="auto"/>
              <w:jc w:val="both"/>
              <w:rPr>
                <w:rFonts w:cstheme="minorHAnsi"/>
                <w:sz w:val="24"/>
                <w:szCs w:val="24"/>
              </w:rPr>
            </w:pPr>
            <w:r>
              <w:rPr>
                <w:rFonts w:cstheme="minorHAnsi"/>
                <w:sz w:val="24"/>
                <w:szCs w:val="24"/>
              </w:rPr>
              <w:t>29</w:t>
            </w:r>
            <w:r w:rsidRPr="009B7910">
              <w:rPr>
                <w:rFonts w:cstheme="minorHAnsi"/>
                <w:sz w:val="24"/>
                <w:szCs w:val="24"/>
              </w:rPr>
              <w:t>%</w:t>
            </w:r>
            <w:r>
              <w:rPr>
                <w:rFonts w:cstheme="minorHAnsi"/>
                <w:sz w:val="24"/>
                <w:szCs w:val="24"/>
              </w:rPr>
              <w:t xml:space="preserve"> - 0%</w:t>
            </w:r>
          </w:p>
        </w:tc>
        <w:tc>
          <w:tcPr>
            <w:tcW w:w="1560" w:type="dxa"/>
          </w:tcPr>
          <w:p w14:paraId="34E73A71" w14:textId="7B024421" w:rsidR="0036367C" w:rsidRDefault="0036367C" w:rsidP="009B7910">
            <w:pPr>
              <w:autoSpaceDE w:val="0"/>
              <w:autoSpaceDN w:val="0"/>
              <w:adjustRightInd w:val="0"/>
              <w:spacing w:line="276" w:lineRule="auto"/>
              <w:jc w:val="both"/>
              <w:rPr>
                <w:rFonts w:cstheme="minorHAnsi"/>
                <w:sz w:val="24"/>
                <w:szCs w:val="24"/>
              </w:rPr>
            </w:pPr>
            <w:r>
              <w:rPr>
                <w:rFonts w:cstheme="minorHAnsi"/>
                <w:sz w:val="24"/>
                <w:szCs w:val="24"/>
              </w:rPr>
              <w:t>5</w:t>
            </w:r>
          </w:p>
        </w:tc>
      </w:tr>
    </w:tbl>
    <w:p w14:paraId="4D508CBF" w14:textId="49829DD1" w:rsidR="00332EA0" w:rsidRDefault="00332EA0" w:rsidP="00332EA0">
      <w:pPr>
        <w:pStyle w:val="Odsekzoznamu"/>
        <w:autoSpaceDE w:val="0"/>
        <w:autoSpaceDN w:val="0"/>
        <w:adjustRightInd w:val="0"/>
        <w:spacing w:after="0" w:line="276" w:lineRule="auto"/>
        <w:jc w:val="both"/>
        <w:rPr>
          <w:rFonts w:cstheme="minorHAnsi"/>
          <w:sz w:val="24"/>
          <w:szCs w:val="24"/>
        </w:rPr>
      </w:pPr>
    </w:p>
    <w:p w14:paraId="5CD6A208" w14:textId="77777777" w:rsidR="0036367C" w:rsidRPr="0028676E" w:rsidRDefault="0036367C" w:rsidP="0036367C">
      <w:pPr>
        <w:widowControl w:val="0"/>
        <w:autoSpaceDE w:val="0"/>
        <w:autoSpaceDN w:val="0"/>
        <w:spacing w:after="0" w:line="360" w:lineRule="auto"/>
        <w:jc w:val="both"/>
        <w:rPr>
          <w:rFonts w:ascii="Times New Roman" w:eastAsia="Times New Roman" w:hAnsi="Times New Roman" w:cs="Times New Roman"/>
          <w:b/>
          <w:bCs/>
        </w:rPr>
      </w:pPr>
      <w:r w:rsidRPr="0028676E">
        <w:rPr>
          <w:rFonts w:ascii="Times New Roman" w:hAnsi="Times New Roman" w:cs="Times New Roman"/>
          <w:b/>
          <w:bCs/>
          <w:iCs/>
          <w:color w:val="000000"/>
        </w:rPr>
        <w:t>Kontrolné práce:</w:t>
      </w:r>
    </w:p>
    <w:p w14:paraId="3112EC4B" w14:textId="77777777" w:rsidR="0036367C" w:rsidRPr="0028676E" w:rsidRDefault="0036367C" w:rsidP="0036367C">
      <w:pPr>
        <w:pStyle w:val="Standard"/>
        <w:numPr>
          <w:ilvl w:val="0"/>
          <w:numId w:val="65"/>
        </w:numPr>
        <w:spacing w:line="276" w:lineRule="auto"/>
        <w:jc w:val="both"/>
        <w:rPr>
          <w:rFonts w:cs="Times New Roman"/>
        </w:rPr>
      </w:pPr>
      <w:r w:rsidRPr="0028676E">
        <w:rPr>
          <w:rFonts w:cs="Times New Roman"/>
          <w:bCs/>
          <w:iCs/>
          <w:color w:val="000000"/>
        </w:rPr>
        <w:t>2. ročník – vstupný, polročný, výstupný</w:t>
      </w:r>
    </w:p>
    <w:p w14:paraId="3DFFB57D" w14:textId="77777777" w:rsidR="0036367C" w:rsidRPr="0028676E" w:rsidRDefault="0036367C" w:rsidP="0036367C">
      <w:pPr>
        <w:pStyle w:val="Standard"/>
        <w:numPr>
          <w:ilvl w:val="0"/>
          <w:numId w:val="65"/>
        </w:numPr>
        <w:spacing w:line="276" w:lineRule="auto"/>
        <w:jc w:val="both"/>
        <w:rPr>
          <w:rFonts w:cs="Times New Roman"/>
        </w:rPr>
      </w:pPr>
      <w:r w:rsidRPr="0028676E">
        <w:rPr>
          <w:rFonts w:cs="Times New Roman"/>
        </w:rPr>
        <w:t>3. ročník – vstupný, polročný, výstupný</w:t>
      </w:r>
    </w:p>
    <w:p w14:paraId="15E257C0" w14:textId="77777777" w:rsidR="0036367C" w:rsidRPr="004C4F50" w:rsidRDefault="0036367C" w:rsidP="0036367C">
      <w:pPr>
        <w:pStyle w:val="Standard"/>
        <w:numPr>
          <w:ilvl w:val="0"/>
          <w:numId w:val="65"/>
        </w:numPr>
        <w:spacing w:line="276" w:lineRule="auto"/>
        <w:jc w:val="both"/>
        <w:rPr>
          <w:rFonts w:cs="Times New Roman"/>
        </w:rPr>
      </w:pPr>
      <w:r w:rsidRPr="0028676E">
        <w:rPr>
          <w:rFonts w:cs="Times New Roman"/>
        </w:rPr>
        <w:t>4. ročník - vstupný, polročný, výstupný</w:t>
      </w:r>
    </w:p>
    <w:p w14:paraId="32ED4493" w14:textId="77777777" w:rsidR="0036367C" w:rsidRPr="009B7910" w:rsidRDefault="0036367C" w:rsidP="00332EA0">
      <w:pPr>
        <w:pStyle w:val="Odsekzoznamu"/>
        <w:autoSpaceDE w:val="0"/>
        <w:autoSpaceDN w:val="0"/>
        <w:adjustRightInd w:val="0"/>
        <w:spacing w:after="0" w:line="276" w:lineRule="auto"/>
        <w:jc w:val="both"/>
        <w:rPr>
          <w:rFonts w:cstheme="minorHAnsi"/>
          <w:sz w:val="24"/>
          <w:szCs w:val="24"/>
        </w:rPr>
      </w:pPr>
    </w:p>
    <w:p w14:paraId="26345E72" w14:textId="77777777" w:rsidR="00332EA0" w:rsidRPr="00332EA0" w:rsidRDefault="00332EA0" w:rsidP="00332EA0">
      <w:pPr>
        <w:shd w:val="clear" w:color="auto" w:fill="000000" w:themeFill="text1"/>
        <w:spacing w:line="276" w:lineRule="auto"/>
        <w:rPr>
          <w:rFonts w:cstheme="minorHAnsi"/>
          <w:b/>
          <w:sz w:val="28"/>
          <w:szCs w:val="28"/>
        </w:rPr>
      </w:pPr>
      <w:r>
        <w:rPr>
          <w:rFonts w:cstheme="minorHAnsi"/>
          <w:b/>
          <w:bCs/>
          <w:sz w:val="28"/>
          <w:szCs w:val="28"/>
        </w:rPr>
        <w:t>7</w:t>
      </w:r>
      <w:r w:rsidR="00BA77AC" w:rsidRPr="00332EA0">
        <w:rPr>
          <w:rFonts w:cstheme="minorHAnsi"/>
          <w:b/>
          <w:bCs/>
          <w:sz w:val="28"/>
          <w:szCs w:val="28"/>
        </w:rPr>
        <w:t xml:space="preserve">. </w:t>
      </w:r>
      <w:r w:rsidRPr="00332EA0">
        <w:rPr>
          <w:rFonts w:cstheme="minorHAnsi"/>
          <w:b/>
          <w:sz w:val="28"/>
          <w:szCs w:val="28"/>
        </w:rPr>
        <w:t>UČEBNÉ ZDROJE</w:t>
      </w:r>
    </w:p>
    <w:p w14:paraId="4217F3D6" w14:textId="77777777" w:rsidR="00BA77AC" w:rsidRDefault="00332EA0" w:rsidP="00332EA0">
      <w:pPr>
        <w:autoSpaceDE w:val="0"/>
        <w:autoSpaceDN w:val="0"/>
        <w:adjustRightInd w:val="0"/>
        <w:spacing w:after="0" w:line="276" w:lineRule="auto"/>
        <w:jc w:val="both"/>
        <w:rPr>
          <w:rFonts w:cstheme="minorHAnsi"/>
          <w:bCs/>
          <w:sz w:val="24"/>
          <w:szCs w:val="24"/>
        </w:rPr>
      </w:pPr>
      <w:r w:rsidRPr="00332EA0">
        <w:rPr>
          <w:rFonts w:cstheme="minorHAnsi"/>
          <w:bCs/>
          <w:sz w:val="24"/>
          <w:szCs w:val="24"/>
        </w:rPr>
        <w:t>Vy</w:t>
      </w:r>
      <w:r>
        <w:rPr>
          <w:rFonts w:cstheme="minorHAnsi"/>
          <w:bCs/>
          <w:sz w:val="24"/>
          <w:szCs w:val="24"/>
        </w:rPr>
        <w:t>učujúci volí výber učebníc matematiky, pracovných zošitov a doplnkovej literatúry na základe aktuálnej ponuky na trhu a podľa dohovoru MZ.</w:t>
      </w:r>
    </w:p>
    <w:p w14:paraId="0E48CDE9" w14:textId="5307E60E" w:rsidR="00332EA0" w:rsidRPr="00224CD5" w:rsidRDefault="008B48B8" w:rsidP="00224CD5">
      <w:pPr>
        <w:autoSpaceDE w:val="0"/>
        <w:autoSpaceDN w:val="0"/>
        <w:adjustRightInd w:val="0"/>
        <w:spacing w:after="0" w:line="276" w:lineRule="auto"/>
        <w:jc w:val="both"/>
        <w:rPr>
          <w:rFonts w:cstheme="minorHAnsi"/>
          <w:sz w:val="24"/>
          <w:szCs w:val="24"/>
          <w:u w:val="single"/>
        </w:rPr>
      </w:pPr>
      <w:r>
        <w:rPr>
          <w:rFonts w:cstheme="minorHAnsi"/>
          <w:sz w:val="24"/>
          <w:szCs w:val="24"/>
          <w:u w:val="single"/>
        </w:rPr>
        <w:t>2</w:t>
      </w:r>
      <w:r w:rsidR="00332EA0" w:rsidRPr="00224CD5">
        <w:rPr>
          <w:rFonts w:cstheme="minorHAnsi"/>
          <w:sz w:val="24"/>
          <w:szCs w:val="24"/>
          <w:u w:val="single"/>
        </w:rPr>
        <w:t>. ročník</w:t>
      </w:r>
    </w:p>
    <w:p w14:paraId="1A1026B5" w14:textId="44192C1E" w:rsidR="00BA77AC" w:rsidRPr="00224CD5" w:rsidRDefault="00332EA0" w:rsidP="00224CD5">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M. </w:t>
      </w:r>
      <w:proofErr w:type="spellStart"/>
      <w:r w:rsidRPr="00224CD5">
        <w:rPr>
          <w:rFonts w:cstheme="minorHAnsi"/>
          <w:sz w:val="24"/>
          <w:szCs w:val="24"/>
        </w:rPr>
        <w:t>Belic</w:t>
      </w:r>
      <w:proofErr w:type="spellEnd"/>
      <w:r w:rsidRPr="00224CD5">
        <w:rPr>
          <w:rFonts w:cstheme="minorHAnsi"/>
          <w:sz w:val="24"/>
          <w:szCs w:val="24"/>
        </w:rPr>
        <w:t xml:space="preserve">, J. </w:t>
      </w:r>
      <w:proofErr w:type="spellStart"/>
      <w:r w:rsidRPr="00224CD5">
        <w:rPr>
          <w:rFonts w:cstheme="minorHAnsi"/>
          <w:sz w:val="24"/>
          <w:szCs w:val="24"/>
        </w:rPr>
        <w:t>Striežovská</w:t>
      </w:r>
      <w:proofErr w:type="spellEnd"/>
      <w:r w:rsidRPr="00224CD5">
        <w:rPr>
          <w:rFonts w:cstheme="minorHAnsi"/>
          <w:sz w:val="24"/>
          <w:szCs w:val="24"/>
        </w:rPr>
        <w:t xml:space="preserve">, </w:t>
      </w:r>
      <w:r w:rsidR="00BA77AC" w:rsidRPr="00224CD5">
        <w:rPr>
          <w:rFonts w:cstheme="minorHAnsi"/>
          <w:sz w:val="24"/>
          <w:szCs w:val="24"/>
        </w:rPr>
        <w:t>Mat</w:t>
      </w:r>
      <w:r w:rsidRPr="00224CD5">
        <w:rPr>
          <w:rFonts w:cstheme="minorHAnsi"/>
          <w:sz w:val="24"/>
          <w:szCs w:val="24"/>
        </w:rPr>
        <w:t>emati</w:t>
      </w:r>
      <w:r w:rsidR="0036367C">
        <w:rPr>
          <w:rFonts w:cstheme="minorHAnsi"/>
          <w:sz w:val="24"/>
          <w:szCs w:val="24"/>
        </w:rPr>
        <w:t>ka pre druhákov – učebnica</w:t>
      </w:r>
    </w:p>
    <w:p w14:paraId="78A9B708" w14:textId="03972A8E" w:rsidR="00344030" w:rsidRPr="00224CD5" w:rsidRDefault="00332EA0" w:rsidP="00224CD5">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M. </w:t>
      </w:r>
      <w:proofErr w:type="spellStart"/>
      <w:r w:rsidRPr="00224CD5">
        <w:rPr>
          <w:rFonts w:cstheme="minorHAnsi"/>
          <w:sz w:val="24"/>
          <w:szCs w:val="24"/>
        </w:rPr>
        <w:t>Belic</w:t>
      </w:r>
      <w:proofErr w:type="spellEnd"/>
      <w:r w:rsidRPr="00224CD5">
        <w:rPr>
          <w:rFonts w:cstheme="minorHAnsi"/>
          <w:sz w:val="24"/>
          <w:szCs w:val="24"/>
        </w:rPr>
        <w:t xml:space="preserve"> – J. </w:t>
      </w:r>
      <w:proofErr w:type="spellStart"/>
      <w:r w:rsidRPr="00224CD5">
        <w:rPr>
          <w:rFonts w:cstheme="minorHAnsi"/>
          <w:sz w:val="24"/>
          <w:szCs w:val="24"/>
        </w:rPr>
        <w:t>Striežovská</w:t>
      </w:r>
      <w:proofErr w:type="spellEnd"/>
      <w:r w:rsidRPr="00224CD5">
        <w:rPr>
          <w:rFonts w:cstheme="minorHAnsi"/>
          <w:sz w:val="24"/>
          <w:szCs w:val="24"/>
        </w:rPr>
        <w:t xml:space="preserve">, </w:t>
      </w:r>
      <w:r w:rsidR="00344030" w:rsidRPr="00224CD5">
        <w:rPr>
          <w:rFonts w:cstheme="minorHAnsi"/>
          <w:sz w:val="24"/>
          <w:szCs w:val="24"/>
        </w:rPr>
        <w:t>Matematika pre druhákov – pracovný zošit 1. a 2. časť</w:t>
      </w:r>
      <w:r w:rsidR="0036367C">
        <w:rPr>
          <w:rFonts w:cstheme="minorHAnsi"/>
          <w:sz w:val="24"/>
          <w:szCs w:val="24"/>
        </w:rPr>
        <w:t xml:space="preserve">, </w:t>
      </w:r>
    </w:p>
    <w:p w14:paraId="21DFA079" w14:textId="77777777" w:rsidR="00332EA0" w:rsidRPr="00224CD5" w:rsidRDefault="00332EA0" w:rsidP="00224CD5">
      <w:pPr>
        <w:autoSpaceDE w:val="0"/>
        <w:autoSpaceDN w:val="0"/>
        <w:adjustRightInd w:val="0"/>
        <w:spacing w:after="0" w:line="276" w:lineRule="auto"/>
        <w:jc w:val="both"/>
        <w:rPr>
          <w:rFonts w:cstheme="minorHAnsi"/>
          <w:sz w:val="24"/>
          <w:szCs w:val="24"/>
        </w:rPr>
      </w:pPr>
    </w:p>
    <w:p w14:paraId="1B1C1175" w14:textId="77777777" w:rsidR="00332EA0" w:rsidRPr="00224CD5" w:rsidRDefault="00332EA0" w:rsidP="00224CD5">
      <w:pPr>
        <w:autoSpaceDE w:val="0"/>
        <w:autoSpaceDN w:val="0"/>
        <w:adjustRightInd w:val="0"/>
        <w:spacing w:after="0" w:line="276" w:lineRule="auto"/>
        <w:jc w:val="both"/>
        <w:rPr>
          <w:rFonts w:cstheme="minorHAnsi"/>
          <w:sz w:val="24"/>
          <w:szCs w:val="24"/>
          <w:u w:val="single"/>
        </w:rPr>
      </w:pPr>
      <w:r w:rsidRPr="00224CD5">
        <w:rPr>
          <w:rFonts w:cstheme="minorHAnsi"/>
          <w:sz w:val="24"/>
          <w:szCs w:val="24"/>
          <w:u w:val="single"/>
        </w:rPr>
        <w:t>3. ročník</w:t>
      </w:r>
    </w:p>
    <w:p w14:paraId="07024B44" w14:textId="2163BD67" w:rsidR="008B48B8" w:rsidRPr="00224CD5" w:rsidRDefault="008B48B8" w:rsidP="008B48B8">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M. </w:t>
      </w:r>
      <w:proofErr w:type="spellStart"/>
      <w:r w:rsidRPr="00224CD5">
        <w:rPr>
          <w:rFonts w:cstheme="minorHAnsi"/>
          <w:sz w:val="24"/>
          <w:szCs w:val="24"/>
        </w:rPr>
        <w:t>Belic</w:t>
      </w:r>
      <w:proofErr w:type="spellEnd"/>
      <w:r w:rsidRPr="00224CD5">
        <w:rPr>
          <w:rFonts w:cstheme="minorHAnsi"/>
          <w:sz w:val="24"/>
          <w:szCs w:val="24"/>
        </w:rPr>
        <w:t xml:space="preserve"> – J. </w:t>
      </w:r>
      <w:proofErr w:type="spellStart"/>
      <w:r w:rsidRPr="00224CD5">
        <w:rPr>
          <w:rFonts w:cstheme="minorHAnsi"/>
          <w:sz w:val="24"/>
          <w:szCs w:val="24"/>
        </w:rPr>
        <w:t>Striežovská</w:t>
      </w:r>
      <w:proofErr w:type="spellEnd"/>
      <w:r w:rsidRPr="00224CD5">
        <w:rPr>
          <w:rFonts w:cstheme="minorHAnsi"/>
          <w:sz w:val="24"/>
          <w:szCs w:val="24"/>
        </w:rPr>
        <w:t xml:space="preserve">, Matematika pre </w:t>
      </w:r>
      <w:r>
        <w:rPr>
          <w:rFonts w:cstheme="minorHAnsi"/>
          <w:sz w:val="24"/>
          <w:szCs w:val="24"/>
        </w:rPr>
        <w:t>tretiakov</w:t>
      </w:r>
      <w:r w:rsidRPr="00224CD5">
        <w:rPr>
          <w:rFonts w:cstheme="minorHAnsi"/>
          <w:sz w:val="24"/>
          <w:szCs w:val="24"/>
        </w:rPr>
        <w:t xml:space="preserve"> – pracovný zoš</w:t>
      </w:r>
      <w:r w:rsidR="0036367C">
        <w:rPr>
          <w:rFonts w:cstheme="minorHAnsi"/>
          <w:sz w:val="24"/>
          <w:szCs w:val="24"/>
        </w:rPr>
        <w:t xml:space="preserve">it 1. a 2. časť, AITEC, </w:t>
      </w:r>
    </w:p>
    <w:p w14:paraId="7E0E1F94" w14:textId="48CEA087" w:rsidR="008B48B8" w:rsidRPr="00224CD5" w:rsidRDefault="008B48B8" w:rsidP="008B48B8">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M. </w:t>
      </w:r>
      <w:proofErr w:type="spellStart"/>
      <w:r w:rsidRPr="00224CD5">
        <w:rPr>
          <w:rFonts w:cstheme="minorHAnsi"/>
          <w:sz w:val="24"/>
          <w:szCs w:val="24"/>
        </w:rPr>
        <w:t>Belic</w:t>
      </w:r>
      <w:proofErr w:type="spellEnd"/>
      <w:r w:rsidRPr="00224CD5">
        <w:rPr>
          <w:rFonts w:cstheme="minorHAnsi"/>
          <w:sz w:val="24"/>
          <w:szCs w:val="24"/>
        </w:rPr>
        <w:t xml:space="preserve"> – J. </w:t>
      </w:r>
      <w:proofErr w:type="spellStart"/>
      <w:r w:rsidRPr="00224CD5">
        <w:rPr>
          <w:rFonts w:cstheme="minorHAnsi"/>
          <w:sz w:val="24"/>
          <w:szCs w:val="24"/>
        </w:rPr>
        <w:t>Striežovská</w:t>
      </w:r>
      <w:proofErr w:type="spellEnd"/>
      <w:r w:rsidRPr="00224CD5">
        <w:rPr>
          <w:rFonts w:cstheme="minorHAnsi"/>
          <w:sz w:val="24"/>
          <w:szCs w:val="24"/>
        </w:rPr>
        <w:t xml:space="preserve">, Matematika pre </w:t>
      </w:r>
      <w:r>
        <w:rPr>
          <w:rFonts w:cstheme="minorHAnsi"/>
          <w:sz w:val="24"/>
          <w:szCs w:val="24"/>
        </w:rPr>
        <w:t>3.</w:t>
      </w:r>
      <w:r w:rsidR="0036367C">
        <w:rPr>
          <w:rFonts w:cstheme="minorHAnsi"/>
          <w:sz w:val="24"/>
          <w:szCs w:val="24"/>
        </w:rPr>
        <w:t xml:space="preserve"> ročník ZŠ – učebnica, AITEC </w:t>
      </w:r>
    </w:p>
    <w:p w14:paraId="0571EA9B" w14:textId="77777777" w:rsidR="00906D6A" w:rsidRPr="00224CD5" w:rsidRDefault="00906D6A" w:rsidP="00224CD5">
      <w:pPr>
        <w:autoSpaceDE w:val="0"/>
        <w:autoSpaceDN w:val="0"/>
        <w:adjustRightInd w:val="0"/>
        <w:spacing w:after="0" w:line="276" w:lineRule="auto"/>
        <w:jc w:val="both"/>
        <w:rPr>
          <w:rFonts w:cstheme="minorHAnsi"/>
          <w:sz w:val="24"/>
          <w:szCs w:val="24"/>
        </w:rPr>
      </w:pPr>
    </w:p>
    <w:p w14:paraId="7E41FB52" w14:textId="77777777" w:rsidR="00906D6A" w:rsidRPr="00224CD5" w:rsidRDefault="00906D6A" w:rsidP="00224CD5">
      <w:pPr>
        <w:autoSpaceDE w:val="0"/>
        <w:autoSpaceDN w:val="0"/>
        <w:adjustRightInd w:val="0"/>
        <w:spacing w:after="0" w:line="276" w:lineRule="auto"/>
        <w:jc w:val="both"/>
        <w:rPr>
          <w:rFonts w:cstheme="minorHAnsi"/>
          <w:sz w:val="24"/>
          <w:szCs w:val="24"/>
          <w:u w:val="single"/>
        </w:rPr>
      </w:pPr>
      <w:r w:rsidRPr="00224CD5">
        <w:rPr>
          <w:rFonts w:cstheme="minorHAnsi"/>
          <w:sz w:val="24"/>
          <w:szCs w:val="24"/>
          <w:u w:val="single"/>
        </w:rPr>
        <w:t>4. ročník</w:t>
      </w:r>
    </w:p>
    <w:p w14:paraId="44536FC6" w14:textId="46FC6F41" w:rsidR="00344030" w:rsidRPr="00224CD5" w:rsidRDefault="00906D6A" w:rsidP="00224CD5">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M. </w:t>
      </w:r>
      <w:proofErr w:type="spellStart"/>
      <w:r w:rsidRPr="00224CD5">
        <w:rPr>
          <w:rFonts w:cstheme="minorHAnsi"/>
          <w:sz w:val="24"/>
          <w:szCs w:val="24"/>
        </w:rPr>
        <w:t>Belic</w:t>
      </w:r>
      <w:proofErr w:type="spellEnd"/>
      <w:r w:rsidRPr="00224CD5">
        <w:rPr>
          <w:rFonts w:cstheme="minorHAnsi"/>
          <w:sz w:val="24"/>
          <w:szCs w:val="24"/>
        </w:rPr>
        <w:t xml:space="preserve"> – J. </w:t>
      </w:r>
      <w:proofErr w:type="spellStart"/>
      <w:r w:rsidRPr="00224CD5">
        <w:rPr>
          <w:rFonts w:cstheme="minorHAnsi"/>
          <w:sz w:val="24"/>
          <w:szCs w:val="24"/>
        </w:rPr>
        <w:t>Striežovská</w:t>
      </w:r>
      <w:proofErr w:type="spellEnd"/>
      <w:r w:rsidRPr="00224CD5">
        <w:rPr>
          <w:rFonts w:cstheme="minorHAnsi"/>
          <w:sz w:val="24"/>
          <w:szCs w:val="24"/>
        </w:rPr>
        <w:t xml:space="preserve">, </w:t>
      </w:r>
      <w:r w:rsidR="00344030" w:rsidRPr="00224CD5">
        <w:rPr>
          <w:rFonts w:cstheme="minorHAnsi"/>
          <w:sz w:val="24"/>
          <w:szCs w:val="24"/>
        </w:rPr>
        <w:t xml:space="preserve">Matematika pre </w:t>
      </w:r>
      <w:r w:rsidRPr="00224CD5">
        <w:rPr>
          <w:rFonts w:cstheme="minorHAnsi"/>
          <w:sz w:val="24"/>
          <w:szCs w:val="24"/>
        </w:rPr>
        <w:t>štvrtákov</w:t>
      </w:r>
      <w:r w:rsidR="00344030" w:rsidRPr="00224CD5">
        <w:rPr>
          <w:rFonts w:cstheme="minorHAnsi"/>
          <w:sz w:val="24"/>
          <w:szCs w:val="24"/>
        </w:rPr>
        <w:t xml:space="preserve"> – pracovný zošit 1. a 2. časť</w:t>
      </w:r>
      <w:r w:rsidR="0036367C">
        <w:rPr>
          <w:rFonts w:cstheme="minorHAnsi"/>
          <w:sz w:val="24"/>
          <w:szCs w:val="24"/>
        </w:rPr>
        <w:t xml:space="preserve">, AITEC, </w:t>
      </w:r>
    </w:p>
    <w:p w14:paraId="4FF3E9DA" w14:textId="7578820B" w:rsidR="00344030" w:rsidRPr="00224CD5" w:rsidRDefault="00906D6A" w:rsidP="00224CD5">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M. </w:t>
      </w:r>
      <w:proofErr w:type="spellStart"/>
      <w:r w:rsidRPr="00224CD5">
        <w:rPr>
          <w:rFonts w:cstheme="minorHAnsi"/>
          <w:sz w:val="24"/>
          <w:szCs w:val="24"/>
        </w:rPr>
        <w:t>Belic</w:t>
      </w:r>
      <w:proofErr w:type="spellEnd"/>
      <w:r w:rsidRPr="00224CD5">
        <w:rPr>
          <w:rFonts w:cstheme="minorHAnsi"/>
          <w:sz w:val="24"/>
          <w:szCs w:val="24"/>
        </w:rPr>
        <w:t xml:space="preserve"> – J. </w:t>
      </w:r>
      <w:proofErr w:type="spellStart"/>
      <w:r w:rsidRPr="00224CD5">
        <w:rPr>
          <w:rFonts w:cstheme="minorHAnsi"/>
          <w:sz w:val="24"/>
          <w:szCs w:val="24"/>
        </w:rPr>
        <w:t>Striežovská</w:t>
      </w:r>
      <w:proofErr w:type="spellEnd"/>
      <w:r w:rsidRPr="00224CD5">
        <w:rPr>
          <w:rFonts w:cstheme="minorHAnsi"/>
          <w:sz w:val="24"/>
          <w:szCs w:val="24"/>
        </w:rPr>
        <w:t>, Matematika pre 4</w:t>
      </w:r>
      <w:r w:rsidR="00344030" w:rsidRPr="00224CD5">
        <w:rPr>
          <w:rFonts w:cstheme="minorHAnsi"/>
          <w:sz w:val="24"/>
          <w:szCs w:val="24"/>
        </w:rPr>
        <w:t>. ročník ZŠ – učebnica</w:t>
      </w:r>
      <w:r w:rsidR="0036367C">
        <w:rPr>
          <w:rFonts w:cstheme="minorHAnsi"/>
          <w:sz w:val="24"/>
          <w:szCs w:val="24"/>
        </w:rPr>
        <w:t>, AITEC</w:t>
      </w:r>
    </w:p>
    <w:p w14:paraId="5B5F31C0" w14:textId="77777777" w:rsidR="00906D6A" w:rsidRPr="00224CD5" w:rsidRDefault="007E35F4" w:rsidP="00224CD5">
      <w:pPr>
        <w:autoSpaceDE w:val="0"/>
        <w:autoSpaceDN w:val="0"/>
        <w:adjustRightInd w:val="0"/>
        <w:spacing w:after="0" w:line="276" w:lineRule="auto"/>
        <w:jc w:val="both"/>
        <w:rPr>
          <w:rFonts w:cstheme="minorHAnsi"/>
          <w:sz w:val="24"/>
          <w:szCs w:val="24"/>
        </w:rPr>
      </w:pPr>
      <w:r w:rsidRPr="00224CD5">
        <w:rPr>
          <w:rFonts w:cstheme="minorHAnsi"/>
          <w:sz w:val="24"/>
          <w:szCs w:val="24"/>
        </w:rPr>
        <w:t xml:space="preserve"> </w:t>
      </w:r>
    </w:p>
    <w:p w14:paraId="6E047F9E" w14:textId="77777777" w:rsidR="007E35F4" w:rsidRPr="00224CD5" w:rsidRDefault="007E35F4">
      <w:pPr>
        <w:pStyle w:val="Odsekzoznamu"/>
        <w:numPr>
          <w:ilvl w:val="0"/>
          <w:numId w:val="56"/>
        </w:numPr>
        <w:autoSpaceDE w:val="0"/>
        <w:autoSpaceDN w:val="0"/>
        <w:adjustRightInd w:val="0"/>
        <w:spacing w:after="0" w:line="276" w:lineRule="auto"/>
        <w:jc w:val="both"/>
        <w:rPr>
          <w:rFonts w:cstheme="minorHAnsi"/>
          <w:sz w:val="24"/>
          <w:szCs w:val="24"/>
        </w:rPr>
      </w:pPr>
      <w:r w:rsidRPr="00224CD5">
        <w:rPr>
          <w:rFonts w:cstheme="minorHAnsi"/>
          <w:sz w:val="24"/>
          <w:szCs w:val="24"/>
        </w:rPr>
        <w:t>Webové stránky:</w:t>
      </w:r>
    </w:p>
    <w:p w14:paraId="3DA0CDAE" w14:textId="77777777" w:rsidR="007E35F4" w:rsidRPr="00224CD5" w:rsidRDefault="007E35F4" w:rsidP="00224CD5">
      <w:pPr>
        <w:pStyle w:val="Odsekzoznamu"/>
        <w:autoSpaceDE w:val="0"/>
        <w:autoSpaceDN w:val="0"/>
        <w:adjustRightInd w:val="0"/>
        <w:spacing w:after="0" w:line="276" w:lineRule="auto"/>
        <w:jc w:val="both"/>
        <w:rPr>
          <w:rFonts w:cstheme="minorHAnsi"/>
          <w:sz w:val="24"/>
          <w:szCs w:val="24"/>
        </w:rPr>
      </w:pPr>
      <w:hyperlink r:id="rId9" w:history="1">
        <w:r w:rsidRPr="00224CD5">
          <w:rPr>
            <w:rStyle w:val="Hypertextovprepojenie"/>
            <w:rFonts w:cstheme="minorHAnsi"/>
            <w:sz w:val="24"/>
            <w:szCs w:val="24"/>
          </w:rPr>
          <w:t>www.zborovna.sk</w:t>
        </w:r>
      </w:hyperlink>
    </w:p>
    <w:p w14:paraId="539766B3" w14:textId="77777777" w:rsidR="00224CD5" w:rsidRDefault="007E35F4" w:rsidP="00224CD5">
      <w:pPr>
        <w:pStyle w:val="Odsekzoznamu"/>
        <w:autoSpaceDE w:val="0"/>
        <w:autoSpaceDN w:val="0"/>
        <w:adjustRightInd w:val="0"/>
        <w:spacing w:after="0" w:line="276" w:lineRule="auto"/>
        <w:jc w:val="both"/>
        <w:rPr>
          <w:rFonts w:cstheme="minorHAnsi"/>
          <w:color w:val="2E74B5" w:themeColor="accent1" w:themeShade="BF"/>
          <w:sz w:val="24"/>
          <w:szCs w:val="24"/>
          <w:u w:val="single"/>
        </w:rPr>
      </w:pPr>
      <w:r w:rsidRPr="00224CD5">
        <w:rPr>
          <w:rFonts w:cstheme="minorHAnsi"/>
          <w:color w:val="2E74B5" w:themeColor="accent1" w:themeShade="BF"/>
          <w:sz w:val="24"/>
          <w:szCs w:val="24"/>
          <w:u w:val="single"/>
        </w:rPr>
        <w:t>www. bezkriedy.sk</w:t>
      </w:r>
    </w:p>
    <w:p w14:paraId="724BC308" w14:textId="77777777" w:rsidR="008174A7" w:rsidRDefault="008174A7" w:rsidP="00224CD5">
      <w:pPr>
        <w:pStyle w:val="Odsekzoznamu"/>
        <w:autoSpaceDE w:val="0"/>
        <w:autoSpaceDN w:val="0"/>
        <w:adjustRightInd w:val="0"/>
        <w:spacing w:after="0" w:line="276" w:lineRule="auto"/>
        <w:jc w:val="both"/>
        <w:rPr>
          <w:rFonts w:cstheme="minorHAnsi"/>
          <w:color w:val="2E74B5" w:themeColor="accent1" w:themeShade="BF"/>
          <w:sz w:val="24"/>
          <w:szCs w:val="24"/>
          <w:u w:val="single"/>
        </w:rPr>
      </w:pPr>
    </w:p>
    <w:p w14:paraId="5F85FA39" w14:textId="77777777" w:rsidR="008174A7" w:rsidRPr="008174A7" w:rsidRDefault="008174A7">
      <w:pPr>
        <w:pStyle w:val="Odsekzoznamu"/>
        <w:numPr>
          <w:ilvl w:val="0"/>
          <w:numId w:val="56"/>
        </w:numPr>
        <w:autoSpaceDE w:val="0"/>
        <w:autoSpaceDN w:val="0"/>
        <w:adjustRightInd w:val="0"/>
        <w:spacing w:after="0" w:line="276" w:lineRule="auto"/>
        <w:jc w:val="both"/>
        <w:rPr>
          <w:rFonts w:cstheme="minorHAnsi"/>
          <w:color w:val="2E74B5" w:themeColor="accent1" w:themeShade="BF"/>
          <w:sz w:val="24"/>
          <w:szCs w:val="24"/>
          <w:u w:val="single"/>
        </w:rPr>
      </w:pPr>
      <w:r w:rsidRPr="008174A7">
        <w:rPr>
          <w:rFonts w:cstheme="minorHAnsi"/>
          <w:color w:val="000000" w:themeColor="text1"/>
          <w:sz w:val="24"/>
          <w:szCs w:val="24"/>
          <w:u w:val="single"/>
        </w:rPr>
        <w:t>Didaktická technika</w:t>
      </w:r>
      <w:r>
        <w:rPr>
          <w:rFonts w:cstheme="minorHAnsi"/>
          <w:color w:val="000000" w:themeColor="text1"/>
          <w:sz w:val="24"/>
          <w:szCs w:val="24"/>
          <w:u w:val="single"/>
        </w:rPr>
        <w:t>:</w:t>
      </w:r>
    </w:p>
    <w:p w14:paraId="31DD4156" w14:textId="573BA099" w:rsidR="00D2272E" w:rsidRDefault="008174A7">
      <w:pPr>
        <w:pStyle w:val="Odsekzoznamu"/>
        <w:numPr>
          <w:ilvl w:val="0"/>
          <w:numId w:val="57"/>
        </w:numPr>
        <w:autoSpaceDE w:val="0"/>
        <w:autoSpaceDN w:val="0"/>
        <w:adjustRightInd w:val="0"/>
        <w:spacing w:after="0" w:line="276" w:lineRule="auto"/>
        <w:jc w:val="both"/>
        <w:rPr>
          <w:rFonts w:cstheme="minorHAnsi"/>
          <w:color w:val="000000" w:themeColor="text1"/>
          <w:sz w:val="24"/>
          <w:szCs w:val="24"/>
        </w:rPr>
      </w:pPr>
      <w:r w:rsidRPr="00D2272E">
        <w:rPr>
          <w:rFonts w:cstheme="minorHAnsi"/>
          <w:color w:val="000000" w:themeColor="text1"/>
          <w:sz w:val="24"/>
          <w:szCs w:val="24"/>
        </w:rPr>
        <w:t xml:space="preserve">Počítač, notebook, dataprojektor, Interaktívna tabuľa </w:t>
      </w:r>
    </w:p>
    <w:p w14:paraId="102057E9" w14:textId="7B29816B" w:rsidR="00D2272E" w:rsidRDefault="008174A7">
      <w:pPr>
        <w:pStyle w:val="Odsekzoznamu"/>
        <w:numPr>
          <w:ilvl w:val="0"/>
          <w:numId w:val="57"/>
        </w:numPr>
        <w:autoSpaceDE w:val="0"/>
        <w:autoSpaceDN w:val="0"/>
        <w:adjustRightInd w:val="0"/>
        <w:spacing w:after="0" w:line="276" w:lineRule="auto"/>
        <w:jc w:val="both"/>
        <w:rPr>
          <w:rFonts w:cstheme="minorHAnsi"/>
          <w:color w:val="000000" w:themeColor="text1"/>
          <w:sz w:val="24"/>
          <w:szCs w:val="24"/>
        </w:rPr>
      </w:pPr>
      <w:r w:rsidRPr="00D2272E">
        <w:rPr>
          <w:rFonts w:cstheme="minorHAnsi"/>
          <w:color w:val="000000" w:themeColor="text1"/>
          <w:sz w:val="24"/>
          <w:szCs w:val="24"/>
        </w:rPr>
        <w:t xml:space="preserve">Obrazový materiál, modely, textový materiál, posluchové nahrávky, plagáty, </w:t>
      </w:r>
    </w:p>
    <w:p w14:paraId="43D94D0D" w14:textId="77777777" w:rsidR="00D2272E" w:rsidRDefault="008174A7">
      <w:pPr>
        <w:pStyle w:val="Odsekzoznamu"/>
        <w:numPr>
          <w:ilvl w:val="0"/>
          <w:numId w:val="57"/>
        </w:numPr>
        <w:autoSpaceDE w:val="0"/>
        <w:autoSpaceDN w:val="0"/>
        <w:adjustRightInd w:val="0"/>
        <w:spacing w:after="0" w:line="276" w:lineRule="auto"/>
        <w:jc w:val="both"/>
        <w:rPr>
          <w:rFonts w:cstheme="minorHAnsi"/>
          <w:color w:val="000000" w:themeColor="text1"/>
          <w:sz w:val="24"/>
          <w:szCs w:val="24"/>
        </w:rPr>
      </w:pPr>
      <w:r w:rsidRPr="00D2272E">
        <w:rPr>
          <w:rFonts w:cstheme="minorHAnsi"/>
          <w:color w:val="000000" w:themeColor="text1"/>
          <w:sz w:val="24"/>
          <w:szCs w:val="24"/>
        </w:rPr>
        <w:t xml:space="preserve">Nápovedné obrázky, Makety euro bankoviek a mincí </w:t>
      </w:r>
    </w:p>
    <w:p w14:paraId="026DC989" w14:textId="77777777" w:rsidR="00D2272E" w:rsidRDefault="008174A7">
      <w:pPr>
        <w:pStyle w:val="Odsekzoznamu"/>
        <w:numPr>
          <w:ilvl w:val="0"/>
          <w:numId w:val="57"/>
        </w:numPr>
        <w:autoSpaceDE w:val="0"/>
        <w:autoSpaceDN w:val="0"/>
        <w:adjustRightInd w:val="0"/>
        <w:spacing w:after="0" w:line="276" w:lineRule="auto"/>
        <w:jc w:val="both"/>
        <w:rPr>
          <w:rFonts w:cstheme="minorHAnsi"/>
          <w:color w:val="000000" w:themeColor="text1"/>
          <w:sz w:val="24"/>
          <w:szCs w:val="24"/>
        </w:rPr>
      </w:pPr>
      <w:r w:rsidRPr="00D2272E">
        <w:rPr>
          <w:rFonts w:cstheme="minorHAnsi"/>
          <w:color w:val="000000" w:themeColor="text1"/>
          <w:sz w:val="24"/>
          <w:szCs w:val="24"/>
        </w:rPr>
        <w:t xml:space="preserve">PowerPoint prezentácie  </w:t>
      </w:r>
    </w:p>
    <w:p w14:paraId="48D95021" w14:textId="77777777" w:rsidR="00D2272E" w:rsidRDefault="008174A7">
      <w:pPr>
        <w:pStyle w:val="Odsekzoznamu"/>
        <w:numPr>
          <w:ilvl w:val="0"/>
          <w:numId w:val="57"/>
        </w:numPr>
        <w:autoSpaceDE w:val="0"/>
        <w:autoSpaceDN w:val="0"/>
        <w:adjustRightInd w:val="0"/>
        <w:spacing w:after="0" w:line="276" w:lineRule="auto"/>
        <w:jc w:val="both"/>
        <w:rPr>
          <w:rFonts w:cstheme="minorHAnsi"/>
          <w:color w:val="000000" w:themeColor="text1"/>
          <w:sz w:val="24"/>
          <w:szCs w:val="24"/>
        </w:rPr>
      </w:pPr>
      <w:r w:rsidRPr="00D2272E">
        <w:rPr>
          <w:rFonts w:cstheme="minorHAnsi"/>
          <w:color w:val="000000" w:themeColor="text1"/>
          <w:sz w:val="24"/>
          <w:szCs w:val="24"/>
        </w:rPr>
        <w:t xml:space="preserve">Výukové CD MAT pre 1.stupeň ZŠ </w:t>
      </w:r>
    </w:p>
    <w:p w14:paraId="53E3E725" w14:textId="77777777" w:rsidR="008174A7" w:rsidRPr="00D2272E" w:rsidRDefault="008174A7">
      <w:pPr>
        <w:pStyle w:val="Odsekzoznamu"/>
        <w:numPr>
          <w:ilvl w:val="0"/>
          <w:numId w:val="57"/>
        </w:numPr>
        <w:autoSpaceDE w:val="0"/>
        <w:autoSpaceDN w:val="0"/>
        <w:adjustRightInd w:val="0"/>
        <w:spacing w:after="0" w:line="276" w:lineRule="auto"/>
        <w:jc w:val="both"/>
        <w:rPr>
          <w:rFonts w:cstheme="minorHAnsi"/>
          <w:color w:val="000000" w:themeColor="text1"/>
          <w:sz w:val="24"/>
          <w:szCs w:val="24"/>
        </w:rPr>
      </w:pPr>
      <w:r w:rsidRPr="00D2272E">
        <w:rPr>
          <w:rFonts w:cstheme="minorHAnsi"/>
          <w:color w:val="000000" w:themeColor="text1"/>
          <w:sz w:val="24"/>
          <w:szCs w:val="24"/>
        </w:rPr>
        <w:lastRenderedPageBreak/>
        <w:t>Interaktívne cvičenia</w:t>
      </w:r>
    </w:p>
    <w:p w14:paraId="69274929" w14:textId="77777777" w:rsidR="007E35F4" w:rsidRPr="008174A7" w:rsidRDefault="007E35F4" w:rsidP="008174A7">
      <w:pPr>
        <w:autoSpaceDE w:val="0"/>
        <w:autoSpaceDN w:val="0"/>
        <w:adjustRightInd w:val="0"/>
        <w:spacing w:after="0" w:line="240" w:lineRule="auto"/>
        <w:rPr>
          <w:rFonts w:ascii="Times New Roman" w:hAnsi="Times New Roman" w:cs="Times New Roman"/>
          <w:sz w:val="24"/>
          <w:szCs w:val="24"/>
        </w:rPr>
      </w:pPr>
    </w:p>
    <w:p w14:paraId="232E981E" w14:textId="77777777" w:rsidR="00344030" w:rsidRPr="00323BE5" w:rsidRDefault="00344030" w:rsidP="00344030">
      <w:pPr>
        <w:ind w:firstLine="708"/>
        <w:rPr>
          <w:rFonts w:ascii="Times New Roman" w:hAnsi="Times New Roman" w:cs="Times New Roman"/>
          <w:sz w:val="24"/>
          <w:szCs w:val="24"/>
        </w:rPr>
      </w:pPr>
    </w:p>
    <w:sectPr w:rsidR="00344030" w:rsidRPr="00323BE5" w:rsidSect="002E67DB">
      <w:footerReference w:type="default" r:id="rId10"/>
      <w:pgSz w:w="11906" w:h="16838"/>
      <w:pgMar w:top="141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4D909" w14:textId="77777777" w:rsidR="0057044E" w:rsidRDefault="0057044E" w:rsidP="00987D0B">
      <w:pPr>
        <w:spacing w:after="0" w:line="240" w:lineRule="auto"/>
      </w:pPr>
      <w:r>
        <w:separator/>
      </w:r>
    </w:p>
  </w:endnote>
  <w:endnote w:type="continuationSeparator" w:id="0">
    <w:p w14:paraId="62CEDF9D" w14:textId="77777777" w:rsidR="0057044E" w:rsidRDefault="0057044E" w:rsidP="00987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8593009"/>
      <w:docPartObj>
        <w:docPartGallery w:val="Page Numbers (Bottom of Page)"/>
        <w:docPartUnique/>
      </w:docPartObj>
    </w:sdtPr>
    <w:sdtContent>
      <w:p w14:paraId="33F1589E" w14:textId="3BCB5714" w:rsidR="00AE5CC4" w:rsidRDefault="00AE5CC4">
        <w:pPr>
          <w:pStyle w:val="Pta"/>
        </w:pPr>
        <w:r>
          <w:fldChar w:fldCharType="begin"/>
        </w:r>
        <w:r>
          <w:instrText>PAGE   \* MERGEFORMAT</w:instrText>
        </w:r>
        <w:r>
          <w:fldChar w:fldCharType="separate"/>
        </w:r>
        <w:r w:rsidR="007B527D">
          <w:rPr>
            <w:noProof/>
          </w:rPr>
          <w:t>25</w:t>
        </w:r>
        <w:r>
          <w:fldChar w:fldCharType="end"/>
        </w:r>
      </w:p>
    </w:sdtContent>
  </w:sdt>
  <w:p w14:paraId="4CE177D2" w14:textId="77777777" w:rsidR="00AE5CC4" w:rsidRDefault="00AE5CC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A35DB" w14:textId="77777777" w:rsidR="0057044E" w:rsidRDefault="0057044E" w:rsidP="00987D0B">
      <w:pPr>
        <w:spacing w:after="0" w:line="240" w:lineRule="auto"/>
      </w:pPr>
      <w:r>
        <w:separator/>
      </w:r>
    </w:p>
  </w:footnote>
  <w:footnote w:type="continuationSeparator" w:id="0">
    <w:p w14:paraId="304A7877" w14:textId="77777777" w:rsidR="0057044E" w:rsidRDefault="0057044E" w:rsidP="00987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235"/>
    <w:multiLevelType w:val="hybridMultilevel"/>
    <w:tmpl w:val="87D2F7BC"/>
    <w:lvl w:ilvl="0" w:tplc="871243A8">
      <w:start w:val="1"/>
      <w:numFmt w:val="bullet"/>
      <w:lvlText w:val=""/>
      <w:lvlJc w:val="left"/>
      <w:pPr>
        <w:ind w:left="720" w:hanging="360"/>
      </w:pPr>
      <w:rPr>
        <w:rFonts w:ascii="Symbol" w:hAnsi="Symbol"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3D361F7"/>
    <w:multiLevelType w:val="hybridMultilevel"/>
    <w:tmpl w:val="FDAE9138"/>
    <w:lvl w:ilvl="0" w:tplc="5FDE1EDE">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46F38AC"/>
    <w:multiLevelType w:val="hybridMultilevel"/>
    <w:tmpl w:val="98DCCD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51773C3"/>
    <w:multiLevelType w:val="multilevel"/>
    <w:tmpl w:val="389E95E0"/>
    <w:lvl w:ilvl="0">
      <w:start w:val="1"/>
      <w:numFmt w:val="decimal"/>
      <w:lvlText w:val="%1."/>
      <w:lvlJc w:val="left"/>
      <w:pPr>
        <w:ind w:left="720" w:hanging="360"/>
      </w:pPr>
      <w:rPr>
        <w:rFonts w:hint="default"/>
        <w:b/>
        <w:sz w:val="28"/>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598516F"/>
    <w:multiLevelType w:val="hybridMultilevel"/>
    <w:tmpl w:val="C5D4F0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B282DAD"/>
    <w:multiLevelType w:val="hybridMultilevel"/>
    <w:tmpl w:val="D2C2F3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BD76707"/>
    <w:multiLevelType w:val="hybridMultilevel"/>
    <w:tmpl w:val="F60A60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CCE7DE6"/>
    <w:multiLevelType w:val="hybridMultilevel"/>
    <w:tmpl w:val="55C24F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E784505"/>
    <w:multiLevelType w:val="hybridMultilevel"/>
    <w:tmpl w:val="EA78B1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0F1603CC"/>
    <w:multiLevelType w:val="hybridMultilevel"/>
    <w:tmpl w:val="CF78AF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02B6804"/>
    <w:multiLevelType w:val="hybridMultilevel"/>
    <w:tmpl w:val="8BB4F4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21F6AD7"/>
    <w:multiLevelType w:val="hybridMultilevel"/>
    <w:tmpl w:val="2500F3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9F4567C"/>
    <w:multiLevelType w:val="hybridMultilevel"/>
    <w:tmpl w:val="37984D00"/>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13" w15:restartNumberingAfterBreak="0">
    <w:nsid w:val="1A2F2376"/>
    <w:multiLevelType w:val="hybridMultilevel"/>
    <w:tmpl w:val="4D0C44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AB66A99"/>
    <w:multiLevelType w:val="hybridMultilevel"/>
    <w:tmpl w:val="0E58AEEA"/>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C1D3DC0"/>
    <w:multiLevelType w:val="hybridMultilevel"/>
    <w:tmpl w:val="E78ECF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E097448"/>
    <w:multiLevelType w:val="hybridMultilevel"/>
    <w:tmpl w:val="924ACBB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7" w15:restartNumberingAfterBreak="0">
    <w:nsid w:val="1F9B3E61"/>
    <w:multiLevelType w:val="hybridMultilevel"/>
    <w:tmpl w:val="6F2A39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0C67DB3"/>
    <w:multiLevelType w:val="hybridMultilevel"/>
    <w:tmpl w:val="133E9D5C"/>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0EE7D4B"/>
    <w:multiLevelType w:val="hybridMultilevel"/>
    <w:tmpl w:val="E87EBDF6"/>
    <w:lvl w:ilvl="0" w:tplc="041B0001">
      <w:start w:val="1"/>
      <w:numFmt w:val="bullet"/>
      <w:lvlText w:val=""/>
      <w:lvlJc w:val="left"/>
      <w:pPr>
        <w:ind w:left="720" w:hanging="360"/>
      </w:pPr>
      <w:rPr>
        <w:rFonts w:ascii="Symbol" w:hAnsi="Symbol" w:hint="default"/>
      </w:rPr>
    </w:lvl>
    <w:lvl w:ilvl="1" w:tplc="23667090">
      <w:numFmt w:val="bullet"/>
      <w:lvlText w:val="·"/>
      <w:lvlJc w:val="left"/>
      <w:pPr>
        <w:ind w:left="1440" w:hanging="360"/>
      </w:pPr>
      <w:rPr>
        <w:rFonts w:ascii="Calibri" w:eastAsiaTheme="minorHAnsi" w:hAnsi="Calibri" w:cs="Calibr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5A60759"/>
    <w:multiLevelType w:val="hybridMultilevel"/>
    <w:tmpl w:val="0A4206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272A375C"/>
    <w:multiLevelType w:val="hybridMultilevel"/>
    <w:tmpl w:val="81681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2832528A"/>
    <w:multiLevelType w:val="hybridMultilevel"/>
    <w:tmpl w:val="BA3295A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2A274D5F"/>
    <w:multiLevelType w:val="hybridMultilevel"/>
    <w:tmpl w:val="F230DE30"/>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87B0324"/>
    <w:multiLevelType w:val="hybridMultilevel"/>
    <w:tmpl w:val="729EB6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9036850"/>
    <w:multiLevelType w:val="hybridMultilevel"/>
    <w:tmpl w:val="1668F8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9D54D9F"/>
    <w:multiLevelType w:val="hybridMultilevel"/>
    <w:tmpl w:val="350206B8"/>
    <w:lvl w:ilvl="0" w:tplc="5FDE1EDE">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A7F4F6B"/>
    <w:multiLevelType w:val="hybridMultilevel"/>
    <w:tmpl w:val="19984C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ACE2F86"/>
    <w:multiLevelType w:val="hybridMultilevel"/>
    <w:tmpl w:val="A4027A3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3B9F772D"/>
    <w:multiLevelType w:val="hybridMultilevel"/>
    <w:tmpl w:val="846ED8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BC66170"/>
    <w:multiLevelType w:val="hybridMultilevel"/>
    <w:tmpl w:val="8D36DA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3D006F75"/>
    <w:multiLevelType w:val="hybridMultilevel"/>
    <w:tmpl w:val="3F8E8B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3DE07544"/>
    <w:multiLevelType w:val="hybridMultilevel"/>
    <w:tmpl w:val="0FD0FA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0170168"/>
    <w:multiLevelType w:val="hybridMultilevel"/>
    <w:tmpl w:val="3B8CB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48425CA6"/>
    <w:multiLevelType w:val="hybridMultilevel"/>
    <w:tmpl w:val="23AE10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49F20037"/>
    <w:multiLevelType w:val="hybridMultilevel"/>
    <w:tmpl w:val="C5BAEB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4A19682B"/>
    <w:multiLevelType w:val="hybridMultilevel"/>
    <w:tmpl w:val="1122B596"/>
    <w:lvl w:ilvl="0" w:tplc="041B0001">
      <w:start w:val="1"/>
      <w:numFmt w:val="bullet"/>
      <w:lvlText w:val=""/>
      <w:lvlJc w:val="left"/>
      <w:pPr>
        <w:ind w:left="770" w:hanging="360"/>
      </w:pPr>
      <w:rPr>
        <w:rFonts w:ascii="Symbol" w:hAnsi="Symbol" w:hint="default"/>
      </w:rPr>
    </w:lvl>
    <w:lvl w:ilvl="1" w:tplc="041B0003" w:tentative="1">
      <w:start w:val="1"/>
      <w:numFmt w:val="bullet"/>
      <w:lvlText w:val="o"/>
      <w:lvlJc w:val="left"/>
      <w:pPr>
        <w:ind w:left="1490" w:hanging="360"/>
      </w:pPr>
      <w:rPr>
        <w:rFonts w:ascii="Courier New" w:hAnsi="Courier New" w:cs="Courier New" w:hint="default"/>
      </w:rPr>
    </w:lvl>
    <w:lvl w:ilvl="2" w:tplc="041B0005" w:tentative="1">
      <w:start w:val="1"/>
      <w:numFmt w:val="bullet"/>
      <w:lvlText w:val=""/>
      <w:lvlJc w:val="left"/>
      <w:pPr>
        <w:ind w:left="2210" w:hanging="360"/>
      </w:pPr>
      <w:rPr>
        <w:rFonts w:ascii="Wingdings" w:hAnsi="Wingdings" w:hint="default"/>
      </w:rPr>
    </w:lvl>
    <w:lvl w:ilvl="3" w:tplc="041B0001" w:tentative="1">
      <w:start w:val="1"/>
      <w:numFmt w:val="bullet"/>
      <w:lvlText w:val=""/>
      <w:lvlJc w:val="left"/>
      <w:pPr>
        <w:ind w:left="2930" w:hanging="360"/>
      </w:pPr>
      <w:rPr>
        <w:rFonts w:ascii="Symbol" w:hAnsi="Symbol" w:hint="default"/>
      </w:rPr>
    </w:lvl>
    <w:lvl w:ilvl="4" w:tplc="041B0003" w:tentative="1">
      <w:start w:val="1"/>
      <w:numFmt w:val="bullet"/>
      <w:lvlText w:val="o"/>
      <w:lvlJc w:val="left"/>
      <w:pPr>
        <w:ind w:left="3650" w:hanging="360"/>
      </w:pPr>
      <w:rPr>
        <w:rFonts w:ascii="Courier New" w:hAnsi="Courier New" w:cs="Courier New" w:hint="default"/>
      </w:rPr>
    </w:lvl>
    <w:lvl w:ilvl="5" w:tplc="041B0005" w:tentative="1">
      <w:start w:val="1"/>
      <w:numFmt w:val="bullet"/>
      <w:lvlText w:val=""/>
      <w:lvlJc w:val="left"/>
      <w:pPr>
        <w:ind w:left="4370" w:hanging="360"/>
      </w:pPr>
      <w:rPr>
        <w:rFonts w:ascii="Wingdings" w:hAnsi="Wingdings" w:hint="default"/>
      </w:rPr>
    </w:lvl>
    <w:lvl w:ilvl="6" w:tplc="041B0001" w:tentative="1">
      <w:start w:val="1"/>
      <w:numFmt w:val="bullet"/>
      <w:lvlText w:val=""/>
      <w:lvlJc w:val="left"/>
      <w:pPr>
        <w:ind w:left="5090" w:hanging="360"/>
      </w:pPr>
      <w:rPr>
        <w:rFonts w:ascii="Symbol" w:hAnsi="Symbol" w:hint="default"/>
      </w:rPr>
    </w:lvl>
    <w:lvl w:ilvl="7" w:tplc="041B0003" w:tentative="1">
      <w:start w:val="1"/>
      <w:numFmt w:val="bullet"/>
      <w:lvlText w:val="o"/>
      <w:lvlJc w:val="left"/>
      <w:pPr>
        <w:ind w:left="5810" w:hanging="360"/>
      </w:pPr>
      <w:rPr>
        <w:rFonts w:ascii="Courier New" w:hAnsi="Courier New" w:cs="Courier New" w:hint="default"/>
      </w:rPr>
    </w:lvl>
    <w:lvl w:ilvl="8" w:tplc="041B0005" w:tentative="1">
      <w:start w:val="1"/>
      <w:numFmt w:val="bullet"/>
      <w:lvlText w:val=""/>
      <w:lvlJc w:val="left"/>
      <w:pPr>
        <w:ind w:left="6530" w:hanging="360"/>
      </w:pPr>
      <w:rPr>
        <w:rFonts w:ascii="Wingdings" w:hAnsi="Wingdings" w:hint="default"/>
      </w:rPr>
    </w:lvl>
  </w:abstractNum>
  <w:abstractNum w:abstractNumId="37" w15:restartNumberingAfterBreak="0">
    <w:nsid w:val="4E654D25"/>
    <w:multiLevelType w:val="hybridMultilevel"/>
    <w:tmpl w:val="9EA812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4E670940"/>
    <w:multiLevelType w:val="hybridMultilevel"/>
    <w:tmpl w:val="1A5E0E94"/>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0C00E87"/>
    <w:multiLevelType w:val="hybridMultilevel"/>
    <w:tmpl w:val="E0DE39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52F67655"/>
    <w:multiLevelType w:val="hybridMultilevel"/>
    <w:tmpl w:val="82AA1F9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1" w15:restartNumberingAfterBreak="0">
    <w:nsid w:val="54200675"/>
    <w:multiLevelType w:val="hybridMultilevel"/>
    <w:tmpl w:val="A7AE5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549E6F24"/>
    <w:multiLevelType w:val="hybridMultilevel"/>
    <w:tmpl w:val="EED4D4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59431A43"/>
    <w:multiLevelType w:val="hybridMultilevel"/>
    <w:tmpl w:val="D472A2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598F15FB"/>
    <w:multiLevelType w:val="hybridMultilevel"/>
    <w:tmpl w:val="DBD4DC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59BF326E"/>
    <w:multiLevelType w:val="hybridMultilevel"/>
    <w:tmpl w:val="5EB4A2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5A094481"/>
    <w:multiLevelType w:val="hybridMultilevel"/>
    <w:tmpl w:val="E138C1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5B4E7C24"/>
    <w:multiLevelType w:val="hybridMultilevel"/>
    <w:tmpl w:val="555C16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5ED425DC"/>
    <w:multiLevelType w:val="hybridMultilevel"/>
    <w:tmpl w:val="360260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0613A6B"/>
    <w:multiLevelType w:val="hybridMultilevel"/>
    <w:tmpl w:val="99E8FF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61456D8C"/>
    <w:multiLevelType w:val="hybridMultilevel"/>
    <w:tmpl w:val="D61C93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1C87184"/>
    <w:multiLevelType w:val="hybridMultilevel"/>
    <w:tmpl w:val="6BE49C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62297E8E"/>
    <w:multiLevelType w:val="hybridMultilevel"/>
    <w:tmpl w:val="C77C5D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623D1AF4"/>
    <w:multiLevelType w:val="hybridMultilevel"/>
    <w:tmpl w:val="70B44B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49B54B7"/>
    <w:multiLevelType w:val="hybridMultilevel"/>
    <w:tmpl w:val="5088F4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654002EF"/>
    <w:multiLevelType w:val="hybridMultilevel"/>
    <w:tmpl w:val="794493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661E56DA"/>
    <w:multiLevelType w:val="hybridMultilevel"/>
    <w:tmpl w:val="5DB8BB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665E73DD"/>
    <w:multiLevelType w:val="hybridMultilevel"/>
    <w:tmpl w:val="824E86F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7450A26"/>
    <w:multiLevelType w:val="hybridMultilevel"/>
    <w:tmpl w:val="18F85A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ECD6FC9"/>
    <w:multiLevelType w:val="hybridMultilevel"/>
    <w:tmpl w:val="61544D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727E0A52"/>
    <w:multiLevelType w:val="hybridMultilevel"/>
    <w:tmpl w:val="35B85DCA"/>
    <w:lvl w:ilvl="0" w:tplc="041B0001">
      <w:start w:val="1"/>
      <w:numFmt w:val="bullet"/>
      <w:lvlText w:val=""/>
      <w:lvlJc w:val="left"/>
      <w:pPr>
        <w:ind w:left="774" w:hanging="360"/>
      </w:pPr>
      <w:rPr>
        <w:rFonts w:ascii="Symbol" w:hAnsi="Symbol" w:hint="default"/>
      </w:rPr>
    </w:lvl>
    <w:lvl w:ilvl="1" w:tplc="041B0003" w:tentative="1">
      <w:start w:val="1"/>
      <w:numFmt w:val="bullet"/>
      <w:lvlText w:val="o"/>
      <w:lvlJc w:val="left"/>
      <w:pPr>
        <w:ind w:left="1494" w:hanging="360"/>
      </w:pPr>
      <w:rPr>
        <w:rFonts w:ascii="Courier New" w:hAnsi="Courier New" w:cs="Courier New" w:hint="default"/>
      </w:rPr>
    </w:lvl>
    <w:lvl w:ilvl="2" w:tplc="041B0005" w:tentative="1">
      <w:start w:val="1"/>
      <w:numFmt w:val="bullet"/>
      <w:lvlText w:val=""/>
      <w:lvlJc w:val="left"/>
      <w:pPr>
        <w:ind w:left="2214" w:hanging="360"/>
      </w:pPr>
      <w:rPr>
        <w:rFonts w:ascii="Wingdings" w:hAnsi="Wingdings" w:hint="default"/>
      </w:rPr>
    </w:lvl>
    <w:lvl w:ilvl="3" w:tplc="041B0001" w:tentative="1">
      <w:start w:val="1"/>
      <w:numFmt w:val="bullet"/>
      <w:lvlText w:val=""/>
      <w:lvlJc w:val="left"/>
      <w:pPr>
        <w:ind w:left="2934" w:hanging="360"/>
      </w:pPr>
      <w:rPr>
        <w:rFonts w:ascii="Symbol" w:hAnsi="Symbol" w:hint="default"/>
      </w:rPr>
    </w:lvl>
    <w:lvl w:ilvl="4" w:tplc="041B0003" w:tentative="1">
      <w:start w:val="1"/>
      <w:numFmt w:val="bullet"/>
      <w:lvlText w:val="o"/>
      <w:lvlJc w:val="left"/>
      <w:pPr>
        <w:ind w:left="3654" w:hanging="360"/>
      </w:pPr>
      <w:rPr>
        <w:rFonts w:ascii="Courier New" w:hAnsi="Courier New" w:cs="Courier New" w:hint="default"/>
      </w:rPr>
    </w:lvl>
    <w:lvl w:ilvl="5" w:tplc="041B0005" w:tentative="1">
      <w:start w:val="1"/>
      <w:numFmt w:val="bullet"/>
      <w:lvlText w:val=""/>
      <w:lvlJc w:val="left"/>
      <w:pPr>
        <w:ind w:left="4374" w:hanging="360"/>
      </w:pPr>
      <w:rPr>
        <w:rFonts w:ascii="Wingdings" w:hAnsi="Wingdings" w:hint="default"/>
      </w:rPr>
    </w:lvl>
    <w:lvl w:ilvl="6" w:tplc="041B0001" w:tentative="1">
      <w:start w:val="1"/>
      <w:numFmt w:val="bullet"/>
      <w:lvlText w:val=""/>
      <w:lvlJc w:val="left"/>
      <w:pPr>
        <w:ind w:left="5094" w:hanging="360"/>
      </w:pPr>
      <w:rPr>
        <w:rFonts w:ascii="Symbol" w:hAnsi="Symbol" w:hint="default"/>
      </w:rPr>
    </w:lvl>
    <w:lvl w:ilvl="7" w:tplc="041B0003" w:tentative="1">
      <w:start w:val="1"/>
      <w:numFmt w:val="bullet"/>
      <w:lvlText w:val="o"/>
      <w:lvlJc w:val="left"/>
      <w:pPr>
        <w:ind w:left="5814" w:hanging="360"/>
      </w:pPr>
      <w:rPr>
        <w:rFonts w:ascii="Courier New" w:hAnsi="Courier New" w:cs="Courier New" w:hint="default"/>
      </w:rPr>
    </w:lvl>
    <w:lvl w:ilvl="8" w:tplc="041B0005" w:tentative="1">
      <w:start w:val="1"/>
      <w:numFmt w:val="bullet"/>
      <w:lvlText w:val=""/>
      <w:lvlJc w:val="left"/>
      <w:pPr>
        <w:ind w:left="6534" w:hanging="360"/>
      </w:pPr>
      <w:rPr>
        <w:rFonts w:ascii="Wingdings" w:hAnsi="Wingdings" w:hint="default"/>
      </w:rPr>
    </w:lvl>
  </w:abstractNum>
  <w:abstractNum w:abstractNumId="61" w15:restartNumberingAfterBreak="0">
    <w:nsid w:val="75B169CE"/>
    <w:multiLevelType w:val="hybridMultilevel"/>
    <w:tmpl w:val="A698BC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79022411"/>
    <w:multiLevelType w:val="hybridMultilevel"/>
    <w:tmpl w:val="F6E42BC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63" w15:restartNumberingAfterBreak="0">
    <w:nsid w:val="7E4A31D1"/>
    <w:multiLevelType w:val="hybridMultilevel"/>
    <w:tmpl w:val="DA8A7D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F2A3C4D"/>
    <w:multiLevelType w:val="hybridMultilevel"/>
    <w:tmpl w:val="51B63C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179737831">
    <w:abstractNumId w:val="11"/>
  </w:num>
  <w:num w:numId="2" w16cid:durableId="1740709724">
    <w:abstractNumId w:val="54"/>
  </w:num>
  <w:num w:numId="3" w16cid:durableId="1560894223">
    <w:abstractNumId w:val="35"/>
  </w:num>
  <w:num w:numId="4" w16cid:durableId="2031563374">
    <w:abstractNumId w:val="24"/>
  </w:num>
  <w:num w:numId="5" w16cid:durableId="1302540906">
    <w:abstractNumId w:val="46"/>
  </w:num>
  <w:num w:numId="6" w16cid:durableId="1422217799">
    <w:abstractNumId w:val="3"/>
  </w:num>
  <w:num w:numId="7" w16cid:durableId="374045491">
    <w:abstractNumId w:val="8"/>
  </w:num>
  <w:num w:numId="8" w16cid:durableId="23678209">
    <w:abstractNumId w:val="58"/>
  </w:num>
  <w:num w:numId="9" w16cid:durableId="112792686">
    <w:abstractNumId w:val="60"/>
  </w:num>
  <w:num w:numId="10" w16cid:durableId="2123767481">
    <w:abstractNumId w:val="25"/>
  </w:num>
  <w:num w:numId="11" w16cid:durableId="512308926">
    <w:abstractNumId w:val="4"/>
  </w:num>
  <w:num w:numId="12" w16cid:durableId="1829008922">
    <w:abstractNumId w:val="33"/>
  </w:num>
  <w:num w:numId="13" w16cid:durableId="18314971">
    <w:abstractNumId w:val="41"/>
  </w:num>
  <w:num w:numId="14" w16cid:durableId="1459760251">
    <w:abstractNumId w:val="53"/>
  </w:num>
  <w:num w:numId="15" w16cid:durableId="1305503295">
    <w:abstractNumId w:val="50"/>
  </w:num>
  <w:num w:numId="16" w16cid:durableId="1513644816">
    <w:abstractNumId w:val="43"/>
  </w:num>
  <w:num w:numId="17" w16cid:durableId="1448504843">
    <w:abstractNumId w:val="44"/>
  </w:num>
  <w:num w:numId="18" w16cid:durableId="1321815188">
    <w:abstractNumId w:val="5"/>
  </w:num>
  <w:num w:numId="19" w16cid:durableId="379522334">
    <w:abstractNumId w:val="6"/>
  </w:num>
  <w:num w:numId="20" w16cid:durableId="574364048">
    <w:abstractNumId w:val="29"/>
  </w:num>
  <w:num w:numId="21" w16cid:durableId="773474044">
    <w:abstractNumId w:val="51"/>
  </w:num>
  <w:num w:numId="22" w16cid:durableId="1781412269">
    <w:abstractNumId w:val="48"/>
  </w:num>
  <w:num w:numId="23" w16cid:durableId="790244082">
    <w:abstractNumId w:val="10"/>
  </w:num>
  <w:num w:numId="24" w16cid:durableId="634872899">
    <w:abstractNumId w:val="7"/>
  </w:num>
  <w:num w:numId="25" w16cid:durableId="583299156">
    <w:abstractNumId w:val="27"/>
  </w:num>
  <w:num w:numId="26" w16cid:durableId="1934777504">
    <w:abstractNumId w:val="55"/>
  </w:num>
  <w:num w:numId="27" w16cid:durableId="581447747">
    <w:abstractNumId w:val="20"/>
  </w:num>
  <w:num w:numId="28" w16cid:durableId="139737157">
    <w:abstractNumId w:val="63"/>
  </w:num>
  <w:num w:numId="29" w16cid:durableId="919294380">
    <w:abstractNumId w:val="62"/>
  </w:num>
  <w:num w:numId="30" w16cid:durableId="99183997">
    <w:abstractNumId w:val="32"/>
  </w:num>
  <w:num w:numId="31" w16cid:durableId="1285312612">
    <w:abstractNumId w:val="36"/>
  </w:num>
  <w:num w:numId="32" w16cid:durableId="415979246">
    <w:abstractNumId w:val="57"/>
  </w:num>
  <w:num w:numId="33" w16cid:durableId="1561789227">
    <w:abstractNumId w:val="49"/>
  </w:num>
  <w:num w:numId="34" w16cid:durableId="797988084">
    <w:abstractNumId w:val="12"/>
  </w:num>
  <w:num w:numId="35" w16cid:durableId="1390498350">
    <w:abstractNumId w:val="31"/>
  </w:num>
  <w:num w:numId="36" w16cid:durableId="1541016256">
    <w:abstractNumId w:val="39"/>
  </w:num>
  <w:num w:numId="37" w16cid:durableId="1738211818">
    <w:abstractNumId w:val="28"/>
  </w:num>
  <w:num w:numId="38" w16cid:durableId="516309435">
    <w:abstractNumId w:val="47"/>
  </w:num>
  <w:num w:numId="39" w16cid:durableId="1742679207">
    <w:abstractNumId w:val="37"/>
  </w:num>
  <w:num w:numId="40" w16cid:durableId="1356806644">
    <w:abstractNumId w:val="22"/>
  </w:num>
  <w:num w:numId="41" w16cid:durableId="2015104534">
    <w:abstractNumId w:val="64"/>
  </w:num>
  <w:num w:numId="42" w16cid:durableId="908491579">
    <w:abstractNumId w:val="30"/>
  </w:num>
  <w:num w:numId="43" w16cid:durableId="13112504">
    <w:abstractNumId w:val="52"/>
  </w:num>
  <w:num w:numId="44" w16cid:durableId="1074933445">
    <w:abstractNumId w:val="9"/>
  </w:num>
  <w:num w:numId="45" w16cid:durableId="1354381607">
    <w:abstractNumId w:val="61"/>
  </w:num>
  <w:num w:numId="46" w16cid:durableId="784736066">
    <w:abstractNumId w:val="45"/>
  </w:num>
  <w:num w:numId="47" w16cid:durableId="2007201981">
    <w:abstractNumId w:val="21"/>
  </w:num>
  <w:num w:numId="48" w16cid:durableId="1616210261">
    <w:abstractNumId w:val="2"/>
  </w:num>
  <w:num w:numId="49" w16cid:durableId="591206751">
    <w:abstractNumId w:val="59"/>
  </w:num>
  <w:num w:numId="50" w16cid:durableId="499733247">
    <w:abstractNumId w:val="42"/>
  </w:num>
  <w:num w:numId="51" w16cid:durableId="1423721892">
    <w:abstractNumId w:val="17"/>
  </w:num>
  <w:num w:numId="52" w16cid:durableId="415712250">
    <w:abstractNumId w:val="26"/>
  </w:num>
  <w:num w:numId="53" w16cid:durableId="974674212">
    <w:abstractNumId w:val="19"/>
  </w:num>
  <w:num w:numId="54" w16cid:durableId="1534996951">
    <w:abstractNumId w:val="15"/>
  </w:num>
  <w:num w:numId="55" w16cid:durableId="1991590982">
    <w:abstractNumId w:val="13"/>
  </w:num>
  <w:num w:numId="56" w16cid:durableId="1476336772">
    <w:abstractNumId w:val="0"/>
  </w:num>
  <w:num w:numId="57" w16cid:durableId="1763601854">
    <w:abstractNumId w:val="1"/>
  </w:num>
  <w:num w:numId="58" w16cid:durableId="1122185277">
    <w:abstractNumId w:val="14"/>
  </w:num>
  <w:num w:numId="59" w16cid:durableId="1941985888">
    <w:abstractNumId w:val="18"/>
  </w:num>
  <w:num w:numId="60" w16cid:durableId="1773477727">
    <w:abstractNumId w:val="23"/>
  </w:num>
  <w:num w:numId="61" w16cid:durableId="574436080">
    <w:abstractNumId w:val="16"/>
  </w:num>
  <w:num w:numId="62" w16cid:durableId="360672061">
    <w:abstractNumId w:val="56"/>
  </w:num>
  <w:num w:numId="63" w16cid:durableId="882405806">
    <w:abstractNumId w:val="34"/>
  </w:num>
  <w:num w:numId="64" w16cid:durableId="401368576">
    <w:abstractNumId w:val="38"/>
  </w:num>
  <w:num w:numId="65" w16cid:durableId="944845029">
    <w:abstractNumId w:val="4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D0B"/>
    <w:rsid w:val="00076CB6"/>
    <w:rsid w:val="00094294"/>
    <w:rsid w:val="000A149D"/>
    <w:rsid w:val="000B13E1"/>
    <w:rsid w:val="000F4CAB"/>
    <w:rsid w:val="000F5923"/>
    <w:rsid w:val="00107E4B"/>
    <w:rsid w:val="00116DF3"/>
    <w:rsid w:val="001351AF"/>
    <w:rsid w:val="00190E66"/>
    <w:rsid w:val="001C36EF"/>
    <w:rsid w:val="001F0860"/>
    <w:rsid w:val="0022068D"/>
    <w:rsid w:val="00224CD5"/>
    <w:rsid w:val="0028738D"/>
    <w:rsid w:val="002A5DF3"/>
    <w:rsid w:val="002E67DB"/>
    <w:rsid w:val="00312DF1"/>
    <w:rsid w:val="00323BE5"/>
    <w:rsid w:val="00327A25"/>
    <w:rsid w:val="00331095"/>
    <w:rsid w:val="00332EA0"/>
    <w:rsid w:val="00344030"/>
    <w:rsid w:val="00347637"/>
    <w:rsid w:val="00350238"/>
    <w:rsid w:val="0036367C"/>
    <w:rsid w:val="0036392C"/>
    <w:rsid w:val="003735B3"/>
    <w:rsid w:val="003A7397"/>
    <w:rsid w:val="003D5B78"/>
    <w:rsid w:val="003D5ED5"/>
    <w:rsid w:val="003E1BE9"/>
    <w:rsid w:val="003E7261"/>
    <w:rsid w:val="003F4760"/>
    <w:rsid w:val="00441345"/>
    <w:rsid w:val="00444745"/>
    <w:rsid w:val="004628BA"/>
    <w:rsid w:val="00470153"/>
    <w:rsid w:val="004C6861"/>
    <w:rsid w:val="004E0DE0"/>
    <w:rsid w:val="004F3E50"/>
    <w:rsid w:val="005210A8"/>
    <w:rsid w:val="00523643"/>
    <w:rsid w:val="00562BC7"/>
    <w:rsid w:val="0057044E"/>
    <w:rsid w:val="005A410E"/>
    <w:rsid w:val="005C7BE1"/>
    <w:rsid w:val="005C7D32"/>
    <w:rsid w:val="005D2E73"/>
    <w:rsid w:val="005F3E8E"/>
    <w:rsid w:val="006832D2"/>
    <w:rsid w:val="00684A96"/>
    <w:rsid w:val="00692A3C"/>
    <w:rsid w:val="00693F91"/>
    <w:rsid w:val="00695250"/>
    <w:rsid w:val="006D15C7"/>
    <w:rsid w:val="006E28E8"/>
    <w:rsid w:val="007260A1"/>
    <w:rsid w:val="00731D0D"/>
    <w:rsid w:val="00743D40"/>
    <w:rsid w:val="00756213"/>
    <w:rsid w:val="007A7B94"/>
    <w:rsid w:val="007B527D"/>
    <w:rsid w:val="007E35F4"/>
    <w:rsid w:val="008174A7"/>
    <w:rsid w:val="00822DE0"/>
    <w:rsid w:val="00865F01"/>
    <w:rsid w:val="00881242"/>
    <w:rsid w:val="008825D5"/>
    <w:rsid w:val="008B48B8"/>
    <w:rsid w:val="008C2CE7"/>
    <w:rsid w:val="00906D6A"/>
    <w:rsid w:val="00945F00"/>
    <w:rsid w:val="00960F8A"/>
    <w:rsid w:val="0096724E"/>
    <w:rsid w:val="0097779A"/>
    <w:rsid w:val="00987D0B"/>
    <w:rsid w:val="009B7910"/>
    <w:rsid w:val="009C0377"/>
    <w:rsid w:val="00A2714A"/>
    <w:rsid w:val="00A33D3F"/>
    <w:rsid w:val="00A5552D"/>
    <w:rsid w:val="00A622A3"/>
    <w:rsid w:val="00A72C4D"/>
    <w:rsid w:val="00A75943"/>
    <w:rsid w:val="00A9622E"/>
    <w:rsid w:val="00AD123F"/>
    <w:rsid w:val="00AD25BC"/>
    <w:rsid w:val="00AE5CC4"/>
    <w:rsid w:val="00AF6A36"/>
    <w:rsid w:val="00B05522"/>
    <w:rsid w:val="00B3575A"/>
    <w:rsid w:val="00B44855"/>
    <w:rsid w:val="00B73E4F"/>
    <w:rsid w:val="00B80643"/>
    <w:rsid w:val="00B839B0"/>
    <w:rsid w:val="00B929C1"/>
    <w:rsid w:val="00BA77AC"/>
    <w:rsid w:val="00BC1826"/>
    <w:rsid w:val="00BD4305"/>
    <w:rsid w:val="00BF467E"/>
    <w:rsid w:val="00BF62E5"/>
    <w:rsid w:val="00C26DE5"/>
    <w:rsid w:val="00C62C2B"/>
    <w:rsid w:val="00C8469B"/>
    <w:rsid w:val="00C96A5C"/>
    <w:rsid w:val="00CB0463"/>
    <w:rsid w:val="00CB5DA3"/>
    <w:rsid w:val="00D21EBD"/>
    <w:rsid w:val="00D2272E"/>
    <w:rsid w:val="00D22E57"/>
    <w:rsid w:val="00D22F9A"/>
    <w:rsid w:val="00D476DA"/>
    <w:rsid w:val="00D77E39"/>
    <w:rsid w:val="00D82C7D"/>
    <w:rsid w:val="00D87597"/>
    <w:rsid w:val="00D90217"/>
    <w:rsid w:val="00DB5BFD"/>
    <w:rsid w:val="00DC56EE"/>
    <w:rsid w:val="00DC69CC"/>
    <w:rsid w:val="00DE1AB0"/>
    <w:rsid w:val="00E10E63"/>
    <w:rsid w:val="00E21E46"/>
    <w:rsid w:val="00E37220"/>
    <w:rsid w:val="00E373FE"/>
    <w:rsid w:val="00E37789"/>
    <w:rsid w:val="00E400D5"/>
    <w:rsid w:val="00E77093"/>
    <w:rsid w:val="00ED062F"/>
    <w:rsid w:val="00F20E95"/>
    <w:rsid w:val="00F23B76"/>
    <w:rsid w:val="00F34E4E"/>
    <w:rsid w:val="00F37EC4"/>
    <w:rsid w:val="00FC0EF4"/>
    <w:rsid w:val="00FE23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EA411"/>
  <w15:chartTrackingRefBased/>
  <w15:docId w15:val="{FEC1CE17-5C22-404B-8357-9C09474EC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rsid w:val="00987D0B"/>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987D0B"/>
    <w:pPr>
      <w:widowControl w:val="0"/>
      <w:spacing w:after="0" w:line="240" w:lineRule="auto"/>
    </w:pPr>
    <w:rPr>
      <w:lang w:val="en-US"/>
    </w:rPr>
  </w:style>
  <w:style w:type="paragraph" w:styleId="Hlavika">
    <w:name w:val="header"/>
    <w:basedOn w:val="Normlny"/>
    <w:link w:val="HlavikaChar"/>
    <w:uiPriority w:val="99"/>
    <w:unhideWhenUsed/>
    <w:rsid w:val="00987D0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87D0B"/>
  </w:style>
  <w:style w:type="paragraph" w:styleId="Pta">
    <w:name w:val="footer"/>
    <w:basedOn w:val="Normlny"/>
    <w:link w:val="PtaChar"/>
    <w:uiPriority w:val="99"/>
    <w:unhideWhenUsed/>
    <w:rsid w:val="00987D0B"/>
    <w:pPr>
      <w:tabs>
        <w:tab w:val="center" w:pos="4536"/>
        <w:tab w:val="right" w:pos="9072"/>
      </w:tabs>
      <w:spacing w:after="0" w:line="240" w:lineRule="auto"/>
    </w:pPr>
  </w:style>
  <w:style w:type="character" w:customStyle="1" w:styleId="PtaChar">
    <w:name w:val="Päta Char"/>
    <w:basedOn w:val="Predvolenpsmoodseku"/>
    <w:link w:val="Pta"/>
    <w:uiPriority w:val="99"/>
    <w:rsid w:val="00987D0B"/>
  </w:style>
  <w:style w:type="paragraph" w:styleId="Odsekzoznamu">
    <w:name w:val="List Paragraph"/>
    <w:basedOn w:val="Normlny"/>
    <w:uiPriority w:val="1"/>
    <w:qFormat/>
    <w:rsid w:val="00987D0B"/>
    <w:pPr>
      <w:ind w:left="720"/>
      <w:contextualSpacing/>
    </w:pPr>
  </w:style>
  <w:style w:type="table" w:styleId="Mriekatabuky">
    <w:name w:val="Table Grid"/>
    <w:basedOn w:val="Normlnatabuka"/>
    <w:uiPriority w:val="39"/>
    <w:rsid w:val="007A7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7E35F4"/>
    <w:rPr>
      <w:color w:val="0563C1" w:themeColor="hyperlink"/>
      <w:u w:val="single"/>
    </w:rPr>
  </w:style>
  <w:style w:type="paragraph" w:styleId="Zkladntext">
    <w:name w:val="Body Text"/>
    <w:basedOn w:val="Normlny"/>
    <w:link w:val="ZkladntextChar"/>
    <w:uiPriority w:val="1"/>
    <w:qFormat/>
    <w:rsid w:val="00AE5CC4"/>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AE5CC4"/>
    <w:rPr>
      <w:rFonts w:ascii="Calibri" w:eastAsia="Calibri" w:hAnsi="Calibri"/>
      <w:sz w:val="24"/>
      <w:szCs w:val="24"/>
      <w:lang w:val="en-US"/>
    </w:rPr>
  </w:style>
  <w:style w:type="paragraph" w:customStyle="1" w:styleId="Standard">
    <w:name w:val="Standard"/>
    <w:qFormat/>
    <w:rsid w:val="0036367C"/>
    <w:pPr>
      <w:widowControl w:val="0"/>
      <w:suppressAutoHyphens/>
      <w:spacing w:after="0" w:line="240" w:lineRule="auto"/>
    </w:pPr>
    <w:rPr>
      <w:rFonts w:ascii="Times New Roman" w:eastAsia="SimSun" w:hAnsi="Times New Roman" w:cs="Lucida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zborovna.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6899</Words>
  <Characters>39329</Characters>
  <Application>Microsoft Office Word</Application>
  <DocSecurity>0</DocSecurity>
  <Lines>327</Lines>
  <Paragraphs>92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Hrubjáková Andrea</cp:lastModifiedBy>
  <cp:revision>2</cp:revision>
  <dcterms:created xsi:type="dcterms:W3CDTF">2026-09-24T11:34:00Z</dcterms:created>
  <dcterms:modified xsi:type="dcterms:W3CDTF">2026-09-24T11:34:00Z</dcterms:modified>
</cp:coreProperties>
</file>